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25" w:rsidRPr="0045320D" w:rsidRDefault="003B2B25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B25" w:rsidRPr="0045320D" w:rsidRDefault="003B2B25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B25" w:rsidRPr="0045320D" w:rsidRDefault="003B2B25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B25" w:rsidRPr="0045320D" w:rsidRDefault="003B2B25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B25" w:rsidRPr="0045320D" w:rsidRDefault="003B2B25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B25" w:rsidRPr="0045320D" w:rsidRDefault="003B2B25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0D" w:rsidRPr="0045320D" w:rsidRDefault="0045320D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B25" w:rsidRPr="0045320D" w:rsidRDefault="003B2B25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B25" w:rsidRPr="0045320D" w:rsidRDefault="003B2B25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B25" w:rsidRPr="0045320D" w:rsidRDefault="003B2B25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B25" w:rsidRPr="0045320D" w:rsidRDefault="003B2B25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E61" w:rsidRPr="00B33E61" w:rsidRDefault="00B33E61" w:rsidP="003B2B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3E61">
        <w:rPr>
          <w:rFonts w:ascii="Times New Roman" w:hAnsi="Times New Roman" w:cs="Times New Roman"/>
          <w:b/>
          <w:sz w:val="44"/>
          <w:szCs w:val="44"/>
        </w:rPr>
        <w:t>Руководство по технической поддержке</w:t>
      </w:r>
    </w:p>
    <w:p w:rsidR="003B2B25" w:rsidRPr="0045320D" w:rsidRDefault="003B2B25" w:rsidP="003B2B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5320D">
        <w:rPr>
          <w:rFonts w:ascii="Times New Roman" w:hAnsi="Times New Roman" w:cs="Times New Roman"/>
          <w:b/>
          <w:sz w:val="44"/>
          <w:szCs w:val="44"/>
        </w:rPr>
        <w:t>ИС «</w:t>
      </w:r>
      <w:r w:rsidR="009717E6" w:rsidRPr="0045320D">
        <w:rPr>
          <w:rFonts w:ascii="Times New Roman" w:hAnsi="Times New Roman" w:cs="Times New Roman"/>
          <w:b/>
          <w:sz w:val="44"/>
          <w:szCs w:val="44"/>
        </w:rPr>
        <w:t>TIMING</w:t>
      </w:r>
      <w:r w:rsidRPr="0045320D">
        <w:rPr>
          <w:rFonts w:ascii="Times New Roman" w:hAnsi="Times New Roman" w:cs="Times New Roman"/>
          <w:b/>
          <w:sz w:val="44"/>
          <w:szCs w:val="44"/>
        </w:rPr>
        <w:t>»</w:t>
      </w:r>
    </w:p>
    <w:p w:rsidR="00151F80" w:rsidRPr="00B33E61" w:rsidRDefault="00151F80" w:rsidP="00151F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E61">
        <w:rPr>
          <w:rFonts w:ascii="Times New Roman" w:hAnsi="Times New Roman" w:cs="Times New Roman"/>
          <w:b/>
          <w:sz w:val="36"/>
          <w:szCs w:val="36"/>
        </w:rPr>
        <w:t>(настройка и обслуживание клиентских рабочих мест)</w:t>
      </w:r>
    </w:p>
    <w:p w:rsidR="003B2B25" w:rsidRPr="00151F80" w:rsidRDefault="00151F80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1F80">
        <w:rPr>
          <w:rFonts w:ascii="Times New Roman" w:hAnsi="Times New Roman" w:cs="Times New Roman"/>
          <w:b/>
          <w:sz w:val="44"/>
          <w:szCs w:val="44"/>
        </w:rPr>
        <w:t>Версия 2.1</w:t>
      </w:r>
    </w:p>
    <w:p w:rsidR="00760100" w:rsidRPr="0045320D" w:rsidRDefault="00760100">
      <w:pPr>
        <w:rPr>
          <w:rFonts w:ascii="Times New Roman" w:hAnsi="Times New Roman" w:cs="Times New Roman"/>
          <w:sz w:val="24"/>
          <w:szCs w:val="24"/>
        </w:rPr>
      </w:pPr>
      <w:r w:rsidRPr="0045320D">
        <w:rPr>
          <w:rFonts w:ascii="Times New Roman" w:hAnsi="Times New Roman" w:cs="Times New Roman"/>
          <w:b/>
          <w:sz w:val="56"/>
          <w:szCs w:val="56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69056176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82408A" w:rsidRPr="00C47418" w:rsidRDefault="0082408A">
          <w:pPr>
            <w:pStyle w:val="af6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C4741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151F80" w:rsidRPr="00151F80" w:rsidRDefault="0082408A">
          <w:pPr>
            <w:pStyle w:val="13"/>
            <w:tabs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51F80">
            <w:rPr>
              <w:rFonts w:ascii="Times New Roman" w:hAnsi="Times New Roman" w:cs="Times New Roman"/>
              <w:color w:val="0070C0"/>
              <w:sz w:val="28"/>
              <w:szCs w:val="28"/>
            </w:rPr>
            <w:fldChar w:fldCharType="begin"/>
          </w:r>
          <w:r w:rsidRPr="00151F80">
            <w:rPr>
              <w:rFonts w:ascii="Times New Roman" w:hAnsi="Times New Roman" w:cs="Times New Roman"/>
              <w:color w:val="0070C0"/>
              <w:sz w:val="28"/>
              <w:szCs w:val="28"/>
            </w:rPr>
            <w:instrText xml:space="preserve"> TOC \o "1-3" \h \z \u </w:instrText>
          </w:r>
          <w:r w:rsidRPr="00151F80">
            <w:rPr>
              <w:rFonts w:ascii="Times New Roman" w:hAnsi="Times New Roman" w:cs="Times New Roman"/>
              <w:color w:val="0070C0"/>
              <w:sz w:val="28"/>
              <w:szCs w:val="28"/>
            </w:rPr>
            <w:fldChar w:fldCharType="separate"/>
          </w:r>
          <w:hyperlink w:anchor="_Toc51761079" w:history="1"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Термины и определения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_Toc51761079 \h </w:instrTex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F80" w:rsidRPr="00151F80" w:rsidRDefault="00C23FCB">
          <w:pPr>
            <w:pStyle w:val="13"/>
            <w:tabs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61080" w:history="1"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Общие сведения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_Toc51761080 \h </w:instrTex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F80" w:rsidRPr="00151F80" w:rsidRDefault="00C23FCB">
          <w:pPr>
            <w:pStyle w:val="13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61081" w:history="1"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151F80" w:rsidRPr="00151F8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Настройка рабочего места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_Toc51761081 \h </w:instrTex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F80" w:rsidRPr="00151F80" w:rsidRDefault="00C23FCB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61082" w:history="1"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151F80" w:rsidRPr="00151F8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Вход на сервер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_Toc51761082 \h </w:instrTex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F80" w:rsidRPr="00151F80" w:rsidRDefault="00C23FCB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61083" w:history="1"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151F80" w:rsidRPr="00151F8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Скачивание установочного пакета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_Toc51761083 \h </w:instrTex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F80" w:rsidRPr="00151F80" w:rsidRDefault="00C23FCB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61084" w:history="1"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151F80" w:rsidRPr="00151F8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Первичная настройка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_Toc51761084 \h </w:instrTex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F80" w:rsidRPr="00151F80" w:rsidRDefault="00C23FCB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761085" w:history="1"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151F80" w:rsidRPr="00151F8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51F80" w:rsidRPr="00151F8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Деинсталляция Клиентского модуля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_Toc51761085 \h </w:instrTex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51F80" w:rsidRPr="00151F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408A" w:rsidRPr="00151F80" w:rsidRDefault="0082408A">
          <w:pPr>
            <w:rPr>
              <w:rFonts w:ascii="Times New Roman" w:hAnsi="Times New Roman" w:cs="Times New Roman"/>
              <w:sz w:val="28"/>
              <w:szCs w:val="28"/>
            </w:rPr>
          </w:pPr>
          <w:r w:rsidRPr="00151F80">
            <w:rPr>
              <w:rFonts w:ascii="Times New Roman" w:hAnsi="Times New Roman" w:cs="Times New Roman"/>
              <w:b/>
              <w:bCs/>
              <w:color w:val="0070C0"/>
              <w:sz w:val="28"/>
              <w:szCs w:val="28"/>
            </w:rPr>
            <w:fldChar w:fldCharType="end"/>
          </w:r>
        </w:p>
      </w:sdtContent>
    </w:sdt>
    <w:p w:rsidR="006A10E8" w:rsidRPr="0045320D" w:rsidRDefault="006A10E8">
      <w:pPr>
        <w:rPr>
          <w:rFonts w:ascii="Times New Roman" w:hAnsi="Times New Roman" w:cs="Times New Roman"/>
          <w:b/>
          <w:sz w:val="24"/>
          <w:szCs w:val="24"/>
        </w:rPr>
      </w:pPr>
      <w:r w:rsidRPr="0045320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5A93" w:rsidRPr="0045320D" w:rsidRDefault="00CF5A93" w:rsidP="006A10E8">
      <w:pPr>
        <w:pStyle w:val="10"/>
        <w:tabs>
          <w:tab w:val="left" w:pos="993"/>
        </w:tabs>
        <w:spacing w:before="200" w:after="200" w:line="240" w:lineRule="auto"/>
        <w:ind w:left="709"/>
        <w:rPr>
          <w:rFonts w:ascii="Times New Roman" w:hAnsi="Times New Roman" w:cs="Times New Roman"/>
          <w:color w:val="0070C0"/>
        </w:rPr>
      </w:pPr>
      <w:bookmarkStart w:id="0" w:name="_Toc51761079"/>
      <w:r w:rsidRPr="0045320D">
        <w:rPr>
          <w:rFonts w:ascii="Times New Roman" w:hAnsi="Times New Roman" w:cs="Times New Roman"/>
          <w:color w:val="0070C0"/>
        </w:rPr>
        <w:lastRenderedPageBreak/>
        <w:t>Т</w:t>
      </w:r>
      <w:r w:rsidR="008E5566" w:rsidRPr="0045320D">
        <w:rPr>
          <w:rFonts w:ascii="Times New Roman" w:hAnsi="Times New Roman" w:cs="Times New Roman"/>
          <w:color w:val="0070C0"/>
        </w:rPr>
        <w:t>ер</w:t>
      </w:r>
      <w:r w:rsidRPr="0045320D">
        <w:rPr>
          <w:rFonts w:ascii="Times New Roman" w:hAnsi="Times New Roman" w:cs="Times New Roman"/>
          <w:color w:val="0070C0"/>
        </w:rPr>
        <w:t>мины и определения</w:t>
      </w:r>
      <w:bookmarkEnd w:id="0"/>
    </w:p>
    <w:p w:rsidR="00533F36" w:rsidRDefault="00533F36" w:rsidP="00BA5D11">
      <w:pPr>
        <w:pStyle w:val="a3"/>
        <w:spacing w:before="0" w:beforeAutospacing="0" w:after="0" w:afterAutospacing="0"/>
        <w:ind w:firstLine="426"/>
        <w:jc w:val="both"/>
      </w:pPr>
      <w:r>
        <w:rPr>
          <w:rStyle w:val="apple-tab-span"/>
          <w:b/>
          <w:color w:val="000000"/>
        </w:rPr>
        <w:t>Информационная система</w:t>
      </w:r>
      <w:r w:rsidRPr="0045320D">
        <w:rPr>
          <w:rStyle w:val="apple-tab-span"/>
          <w:color w:val="000000"/>
        </w:rPr>
        <w:t xml:space="preserve"> – </w:t>
      </w:r>
      <w:r>
        <w:t>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 w:rsidR="00F751FB" w:rsidRDefault="00F751FB" w:rsidP="00BA5D11">
      <w:pPr>
        <w:pStyle w:val="a3"/>
        <w:spacing w:before="0" w:beforeAutospacing="0" w:after="0" w:afterAutospacing="0"/>
        <w:ind w:firstLine="426"/>
        <w:jc w:val="both"/>
        <w:rPr>
          <w:rStyle w:val="apple-tab-span"/>
          <w:b/>
          <w:color w:val="000000"/>
        </w:rPr>
      </w:pPr>
      <w:r w:rsidRPr="00F751FB">
        <w:rPr>
          <w:b/>
        </w:rPr>
        <w:t>Программное средство</w:t>
      </w:r>
      <w:r w:rsidRPr="004B07FB">
        <w:t xml:space="preserve"> </w:t>
      </w:r>
      <w:r>
        <w:t>–</w:t>
      </w:r>
      <w:r w:rsidRPr="004B07FB">
        <w:t xml:space="preserve"> </w:t>
      </w:r>
      <w:r>
        <w:t xml:space="preserve">компьютерная </w:t>
      </w:r>
      <w:r w:rsidRPr="004B07FB">
        <w:t xml:space="preserve">программа, предназначенная для </w:t>
      </w:r>
      <w:r>
        <w:t xml:space="preserve">автоматизации </w:t>
      </w:r>
      <w:r w:rsidRPr="004B07FB">
        <w:t>ввода, обработки данных и вывода информации</w:t>
      </w:r>
      <w:r>
        <w:t>.</w:t>
      </w:r>
    </w:p>
    <w:p w:rsidR="00CF5A93" w:rsidRDefault="00CF5A93" w:rsidP="00BA5D11">
      <w:pPr>
        <w:pStyle w:val="a3"/>
        <w:spacing w:before="0" w:beforeAutospacing="0" w:after="0" w:afterAutospacing="0"/>
        <w:ind w:firstLine="426"/>
        <w:jc w:val="both"/>
        <w:rPr>
          <w:rStyle w:val="apple-tab-span"/>
          <w:color w:val="000000"/>
        </w:rPr>
      </w:pPr>
      <w:r w:rsidRPr="0045320D">
        <w:rPr>
          <w:rStyle w:val="apple-tab-span"/>
          <w:b/>
          <w:color w:val="000000"/>
        </w:rPr>
        <w:t>Клиент</w:t>
      </w:r>
      <w:r w:rsidR="00B33E61">
        <w:rPr>
          <w:rStyle w:val="apple-tab-span"/>
          <w:b/>
          <w:color w:val="000000"/>
        </w:rPr>
        <w:t>ский</w:t>
      </w:r>
      <w:r w:rsidR="00B33E61" w:rsidRPr="00533F36">
        <w:rPr>
          <w:rStyle w:val="apple-tab-span"/>
          <w:b/>
          <w:color w:val="000000"/>
        </w:rPr>
        <w:t xml:space="preserve"> </w:t>
      </w:r>
      <w:r w:rsidR="00B33E61">
        <w:rPr>
          <w:rStyle w:val="apple-tab-span"/>
          <w:b/>
          <w:color w:val="000000"/>
        </w:rPr>
        <w:t>модуль</w:t>
      </w:r>
      <w:r w:rsidRPr="00533F36">
        <w:rPr>
          <w:rStyle w:val="apple-tab-span"/>
          <w:color w:val="000000"/>
        </w:rPr>
        <w:t xml:space="preserve"> –</w:t>
      </w:r>
      <w:r w:rsidR="00533F36">
        <w:rPr>
          <w:rStyle w:val="apple-tab-span"/>
          <w:color w:val="000000"/>
        </w:rPr>
        <w:t xml:space="preserve"> </w:t>
      </w:r>
      <w:r w:rsidR="00533F36" w:rsidRPr="0045320D">
        <w:rPr>
          <w:rStyle w:val="apple-tab-span"/>
          <w:color w:val="000000"/>
        </w:rPr>
        <w:t xml:space="preserve">программное </w:t>
      </w:r>
      <w:r w:rsidR="00F751FB">
        <w:rPr>
          <w:rStyle w:val="apple-tab-span"/>
          <w:color w:val="000000"/>
        </w:rPr>
        <w:t>средство</w:t>
      </w:r>
      <w:r w:rsidR="00533F36" w:rsidRPr="0045320D">
        <w:rPr>
          <w:rStyle w:val="apple-tab-span"/>
          <w:color w:val="000000"/>
        </w:rPr>
        <w:t xml:space="preserve">, </w:t>
      </w:r>
      <w:r w:rsidR="00F751FB">
        <w:rPr>
          <w:rStyle w:val="apple-tab-span"/>
          <w:color w:val="000000"/>
        </w:rPr>
        <w:t xml:space="preserve">построенное </w:t>
      </w:r>
      <w:r w:rsidR="00533F36" w:rsidRPr="0045320D">
        <w:rPr>
          <w:rStyle w:val="apple-tab-span"/>
          <w:color w:val="000000"/>
        </w:rPr>
        <w:t>на платформе Microsoft .Net Framework</w:t>
      </w:r>
      <w:r w:rsidR="00F751FB">
        <w:rPr>
          <w:rStyle w:val="apple-tab-span"/>
          <w:color w:val="000000"/>
        </w:rPr>
        <w:t>,</w:t>
      </w:r>
      <w:r w:rsidR="00533F36">
        <w:rPr>
          <w:rStyle w:val="apple-tab-span"/>
          <w:color w:val="000000"/>
        </w:rPr>
        <w:t xml:space="preserve"> обеспечивающее взаимодействие пользователя (клиента) с функционалом серверной части информационной системы «</w:t>
      </w:r>
      <w:r w:rsidR="00533F36">
        <w:rPr>
          <w:rStyle w:val="apple-tab-span"/>
          <w:color w:val="000000"/>
          <w:lang w:val="en-US"/>
        </w:rPr>
        <w:t>TIMING</w:t>
      </w:r>
      <w:r w:rsidR="00533F36">
        <w:rPr>
          <w:rStyle w:val="apple-tab-span"/>
          <w:color w:val="000000"/>
        </w:rPr>
        <w:t>».</w:t>
      </w:r>
    </w:p>
    <w:p w:rsidR="00E80BFE" w:rsidRPr="00533F36" w:rsidRDefault="00E80BFE" w:rsidP="00BA5D11">
      <w:pPr>
        <w:pStyle w:val="a3"/>
        <w:spacing w:before="0" w:beforeAutospacing="0" w:after="0" w:afterAutospacing="0"/>
        <w:ind w:firstLine="426"/>
        <w:jc w:val="both"/>
        <w:rPr>
          <w:color w:val="333333"/>
          <w:shd w:val="clear" w:color="auto" w:fill="FFFFFF"/>
        </w:rPr>
      </w:pPr>
      <w:r w:rsidRPr="00533F36">
        <w:rPr>
          <w:b/>
          <w:color w:val="333333"/>
          <w:shd w:val="clear" w:color="auto" w:fill="FFFFFF"/>
        </w:rPr>
        <w:t>REST</w:t>
      </w:r>
      <w:r w:rsidRPr="00533F36">
        <w:rPr>
          <w:color w:val="333333"/>
          <w:shd w:val="clear" w:color="auto" w:fill="FFFFFF"/>
        </w:rPr>
        <w:t xml:space="preserve"> </w:t>
      </w:r>
      <w:r w:rsidR="00533F36" w:rsidRPr="00533F36">
        <w:rPr>
          <w:color w:val="333333"/>
          <w:shd w:val="clear" w:color="auto" w:fill="FFFFFF"/>
        </w:rPr>
        <w:t xml:space="preserve">– </w:t>
      </w:r>
      <w:r w:rsidRPr="00533F36">
        <w:rPr>
          <w:color w:val="333333"/>
          <w:shd w:val="clear" w:color="auto" w:fill="FFFFFF"/>
        </w:rPr>
        <w:t xml:space="preserve">(сокр. от англ. </w:t>
      </w:r>
      <w:proofErr w:type="spellStart"/>
      <w:r w:rsidRPr="00533F36">
        <w:rPr>
          <w:color w:val="333333"/>
          <w:shd w:val="clear" w:color="auto" w:fill="FFFFFF"/>
        </w:rPr>
        <w:t>Representational</w:t>
      </w:r>
      <w:proofErr w:type="spellEnd"/>
      <w:r w:rsidRPr="00533F36">
        <w:rPr>
          <w:color w:val="333333"/>
          <w:shd w:val="clear" w:color="auto" w:fill="FFFFFF"/>
        </w:rPr>
        <w:t xml:space="preserve"> </w:t>
      </w:r>
      <w:proofErr w:type="spellStart"/>
      <w:r w:rsidRPr="00533F36">
        <w:rPr>
          <w:color w:val="333333"/>
          <w:shd w:val="clear" w:color="auto" w:fill="FFFFFF"/>
        </w:rPr>
        <w:t>State</w:t>
      </w:r>
      <w:proofErr w:type="spellEnd"/>
      <w:r w:rsidRPr="00533F36">
        <w:rPr>
          <w:color w:val="333333"/>
          <w:shd w:val="clear" w:color="auto" w:fill="FFFFFF"/>
        </w:rPr>
        <w:t xml:space="preserve"> </w:t>
      </w:r>
      <w:proofErr w:type="spellStart"/>
      <w:r w:rsidRPr="00533F36">
        <w:rPr>
          <w:color w:val="333333"/>
          <w:shd w:val="clear" w:color="auto" w:fill="FFFFFF"/>
        </w:rPr>
        <w:t>Transfer</w:t>
      </w:r>
      <w:proofErr w:type="spellEnd"/>
      <w:r w:rsidRPr="00533F36">
        <w:rPr>
          <w:color w:val="333333"/>
          <w:shd w:val="clear" w:color="auto" w:fill="FFFFFF"/>
        </w:rPr>
        <w:t xml:space="preserve"> — «передача состояния представления») архитектурный</w:t>
      </w:r>
      <w:r w:rsidR="00533F36" w:rsidRPr="00533F36">
        <w:rPr>
          <w:color w:val="333333"/>
          <w:shd w:val="clear" w:color="auto" w:fill="FFFFFF"/>
        </w:rPr>
        <w:t xml:space="preserve"> </w:t>
      </w:r>
      <w:r w:rsidR="00533F36">
        <w:rPr>
          <w:color w:val="333333"/>
          <w:shd w:val="clear" w:color="auto" w:fill="FFFFFF"/>
        </w:rPr>
        <w:t>стандарт</w:t>
      </w:r>
      <w:r w:rsidR="00533F36" w:rsidRPr="00533F36">
        <w:rPr>
          <w:color w:val="333333"/>
          <w:shd w:val="clear" w:color="auto" w:fill="FFFFFF"/>
        </w:rPr>
        <w:t xml:space="preserve"> </w:t>
      </w:r>
      <w:r w:rsidRPr="00533F36">
        <w:rPr>
          <w:color w:val="333333"/>
          <w:shd w:val="clear" w:color="auto" w:fill="FFFFFF"/>
        </w:rPr>
        <w:t>взаимодействия компонентов распределённого приложения в сети по модели клиент-сервер.</w:t>
      </w:r>
    </w:p>
    <w:p w:rsidR="00E80BFE" w:rsidRPr="00533F36" w:rsidRDefault="00E80BFE" w:rsidP="00BA5D11">
      <w:pPr>
        <w:pStyle w:val="a3"/>
        <w:spacing w:before="0" w:beforeAutospacing="0" w:after="0" w:afterAutospacing="0"/>
        <w:ind w:firstLine="426"/>
        <w:jc w:val="both"/>
        <w:rPr>
          <w:rStyle w:val="apple-tab-span"/>
          <w:color w:val="000000"/>
        </w:rPr>
      </w:pPr>
      <w:r w:rsidRPr="00533F36">
        <w:rPr>
          <w:b/>
          <w:color w:val="333333"/>
          <w:shd w:val="clear" w:color="auto" w:fill="FFFFFF"/>
        </w:rPr>
        <w:t>REST API</w:t>
      </w:r>
      <w:r w:rsidRPr="00533F36">
        <w:rPr>
          <w:color w:val="333333"/>
          <w:shd w:val="clear" w:color="auto" w:fill="FFFFFF"/>
        </w:rPr>
        <w:t xml:space="preserve"> – это набор удаленных вызовов стандартных методов, возвращающих данные в определенном формате.</w:t>
      </w:r>
    </w:p>
    <w:p w:rsidR="00B33E61" w:rsidRPr="00533F36" w:rsidRDefault="00B33E61" w:rsidP="00BA5D11">
      <w:pPr>
        <w:pStyle w:val="a3"/>
        <w:spacing w:before="0" w:beforeAutospacing="0" w:after="0" w:afterAutospacing="0"/>
        <w:ind w:firstLine="426"/>
        <w:jc w:val="both"/>
        <w:rPr>
          <w:b/>
        </w:rPr>
      </w:pPr>
      <w:proofErr w:type="spellStart"/>
      <w:r w:rsidRPr="00533F36">
        <w:rPr>
          <w:b/>
          <w:color w:val="2C3E50"/>
          <w:shd w:val="clear" w:color="auto" w:fill="FFFFFF"/>
          <w:lang w:val="en-US"/>
        </w:rPr>
        <w:t>RestSharp</w:t>
      </w:r>
      <w:proofErr w:type="spellEnd"/>
      <w:r w:rsidRPr="00533F36">
        <w:rPr>
          <w:color w:val="2C3E50"/>
          <w:shd w:val="clear" w:color="auto" w:fill="FFFFFF"/>
        </w:rPr>
        <w:t xml:space="preserve"> – библиотека </w:t>
      </w:r>
      <w:r w:rsidR="00E80BFE" w:rsidRPr="00533F36">
        <w:rPr>
          <w:color w:val="2C3E50"/>
          <w:shd w:val="clear" w:color="auto" w:fill="FFFFFF"/>
        </w:rPr>
        <w:t xml:space="preserve">для </w:t>
      </w:r>
      <w:r w:rsidRPr="00533F36">
        <w:rPr>
          <w:rStyle w:val="apple-tab-span"/>
          <w:color w:val="000000"/>
          <w:lang w:val="en-US"/>
        </w:rPr>
        <w:t>Microsoft</w:t>
      </w:r>
      <w:r w:rsidRPr="00533F36">
        <w:rPr>
          <w:rStyle w:val="apple-tab-span"/>
          <w:color w:val="000000"/>
        </w:rPr>
        <w:t xml:space="preserve"> .</w:t>
      </w:r>
      <w:r w:rsidRPr="00533F36">
        <w:rPr>
          <w:rStyle w:val="apple-tab-span"/>
          <w:color w:val="000000"/>
          <w:lang w:val="en-US"/>
        </w:rPr>
        <w:t>Net</w:t>
      </w:r>
      <w:r w:rsidRPr="00533F36">
        <w:rPr>
          <w:rStyle w:val="apple-tab-span"/>
          <w:color w:val="000000"/>
        </w:rPr>
        <w:t xml:space="preserve"> </w:t>
      </w:r>
      <w:r w:rsidRPr="00533F36">
        <w:rPr>
          <w:rStyle w:val="apple-tab-span"/>
          <w:color w:val="000000"/>
          <w:lang w:val="en-US"/>
        </w:rPr>
        <w:t>Framework</w:t>
      </w:r>
      <w:r w:rsidRPr="00533F36">
        <w:rPr>
          <w:rStyle w:val="apple-tab-span"/>
          <w:color w:val="000000"/>
        </w:rPr>
        <w:t xml:space="preserve"> </w:t>
      </w:r>
      <w:r w:rsidR="00E80BFE" w:rsidRPr="00533F36">
        <w:rPr>
          <w:rStyle w:val="apple-tab-span"/>
          <w:color w:val="000000"/>
        </w:rPr>
        <w:t>обеспечивающая</w:t>
      </w:r>
      <w:r w:rsidRPr="00533F36">
        <w:rPr>
          <w:rStyle w:val="apple-tab-span"/>
          <w:color w:val="000000"/>
        </w:rPr>
        <w:t xml:space="preserve"> </w:t>
      </w:r>
      <w:r w:rsidR="00E80BFE" w:rsidRPr="00533F36">
        <w:rPr>
          <w:rStyle w:val="apple-tab-span"/>
          <w:color w:val="000000"/>
        </w:rPr>
        <w:t xml:space="preserve">взаимодействие между сервисами </w:t>
      </w:r>
      <w:r w:rsidR="00533F36">
        <w:rPr>
          <w:rStyle w:val="apple-tab-span"/>
          <w:color w:val="000000"/>
        </w:rPr>
        <w:t>в формате</w:t>
      </w:r>
      <w:r w:rsidR="00E80BFE" w:rsidRPr="00533F36">
        <w:rPr>
          <w:rStyle w:val="apple-tab-span"/>
          <w:color w:val="000000"/>
        </w:rPr>
        <w:t xml:space="preserve"> </w:t>
      </w:r>
      <w:r w:rsidR="00E80BFE" w:rsidRPr="00533F36">
        <w:rPr>
          <w:rStyle w:val="apple-tab-span"/>
          <w:color w:val="000000"/>
          <w:lang w:val="en-US"/>
        </w:rPr>
        <w:t>REST</w:t>
      </w:r>
      <w:r w:rsidR="00E80BFE" w:rsidRPr="00533F36">
        <w:rPr>
          <w:rStyle w:val="apple-tab-span"/>
          <w:color w:val="000000"/>
        </w:rPr>
        <w:t xml:space="preserve"> </w:t>
      </w:r>
      <w:r w:rsidR="00E80BFE" w:rsidRPr="00533F36">
        <w:rPr>
          <w:rStyle w:val="apple-tab-span"/>
          <w:color w:val="000000"/>
          <w:lang w:val="en-US"/>
        </w:rPr>
        <w:t>API</w:t>
      </w:r>
      <w:r w:rsidR="00533F36">
        <w:rPr>
          <w:rStyle w:val="apple-tab-span"/>
          <w:color w:val="000000"/>
        </w:rPr>
        <w:t>,</w:t>
      </w:r>
      <w:r w:rsidR="00E80BFE" w:rsidRPr="00533F36">
        <w:rPr>
          <w:rStyle w:val="apple-tab-span"/>
          <w:color w:val="000000"/>
        </w:rPr>
        <w:t xml:space="preserve"> </w:t>
      </w:r>
      <w:r w:rsidR="00533F36" w:rsidRPr="00533F36">
        <w:rPr>
          <w:rStyle w:val="apple-tab-span"/>
          <w:color w:val="000000"/>
        </w:rPr>
        <w:t xml:space="preserve">по протоколу </w:t>
      </w:r>
      <w:r w:rsidRPr="00533F36">
        <w:rPr>
          <w:color w:val="2C3E50"/>
          <w:shd w:val="clear" w:color="auto" w:fill="FFFFFF"/>
          <w:lang w:val="en-US"/>
        </w:rPr>
        <w:t>HTTP</w:t>
      </w:r>
      <w:r w:rsidR="00533F36" w:rsidRPr="00533F36">
        <w:rPr>
          <w:color w:val="2C3E50"/>
          <w:shd w:val="clear" w:color="auto" w:fill="FFFFFF"/>
        </w:rPr>
        <w:t>/</w:t>
      </w:r>
      <w:r w:rsidR="00533F36" w:rsidRPr="00533F36">
        <w:rPr>
          <w:color w:val="2C3E50"/>
          <w:shd w:val="clear" w:color="auto" w:fill="FFFFFF"/>
          <w:lang w:val="en-US"/>
        </w:rPr>
        <w:t>HTTPS</w:t>
      </w:r>
      <w:r w:rsidRPr="00533F36">
        <w:rPr>
          <w:color w:val="2C3E50"/>
          <w:shd w:val="clear" w:color="auto" w:fill="FFFFFF"/>
        </w:rPr>
        <w:t>.</w:t>
      </w:r>
    </w:p>
    <w:p w:rsidR="005A0036" w:rsidRPr="0045320D" w:rsidRDefault="004C7D59" w:rsidP="00566DFC">
      <w:pPr>
        <w:pStyle w:val="10"/>
        <w:tabs>
          <w:tab w:val="left" w:pos="993"/>
        </w:tabs>
        <w:spacing w:before="200" w:after="200" w:line="240" w:lineRule="auto"/>
        <w:ind w:left="709"/>
        <w:rPr>
          <w:rFonts w:ascii="Times New Roman" w:hAnsi="Times New Roman" w:cs="Times New Roman"/>
          <w:color w:val="0070C0"/>
        </w:rPr>
      </w:pPr>
      <w:bookmarkStart w:id="1" w:name="_Toc51761080"/>
      <w:r w:rsidRPr="0045320D">
        <w:rPr>
          <w:rFonts w:ascii="Times New Roman" w:hAnsi="Times New Roman" w:cs="Times New Roman"/>
          <w:color w:val="0070C0"/>
        </w:rPr>
        <w:t>Общие сведения</w:t>
      </w:r>
      <w:bookmarkEnd w:id="1"/>
    </w:p>
    <w:p w:rsidR="004C7D59" w:rsidRPr="00B33E61" w:rsidRDefault="00B33E61" w:rsidP="004C7D59">
      <w:pPr>
        <w:pStyle w:val="a3"/>
        <w:spacing w:before="0" w:beforeAutospacing="0" w:after="0" w:afterAutospacing="0"/>
        <w:ind w:firstLine="426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Клиентский модуль и</w:t>
      </w:r>
      <w:r w:rsidR="00974DCA" w:rsidRPr="0045320D">
        <w:rPr>
          <w:rStyle w:val="apple-tab-span"/>
          <w:color w:val="000000"/>
        </w:rPr>
        <w:t>нформационн</w:t>
      </w:r>
      <w:r>
        <w:rPr>
          <w:rStyle w:val="apple-tab-span"/>
          <w:color w:val="000000"/>
        </w:rPr>
        <w:t>ой</w:t>
      </w:r>
      <w:r w:rsidR="00974DCA" w:rsidRPr="00B33E61">
        <w:rPr>
          <w:rStyle w:val="apple-tab-span"/>
          <w:color w:val="000000"/>
        </w:rPr>
        <w:t xml:space="preserve"> </w:t>
      </w:r>
      <w:r w:rsidR="00974DCA" w:rsidRPr="0045320D">
        <w:rPr>
          <w:rStyle w:val="apple-tab-span"/>
          <w:color w:val="000000"/>
        </w:rPr>
        <w:t>систем</w:t>
      </w:r>
      <w:r>
        <w:rPr>
          <w:rStyle w:val="apple-tab-span"/>
          <w:color w:val="000000"/>
        </w:rPr>
        <w:t>ы</w:t>
      </w:r>
      <w:r w:rsidR="00974DCA" w:rsidRPr="00B33E61">
        <w:rPr>
          <w:rStyle w:val="apple-tab-span"/>
          <w:color w:val="000000"/>
        </w:rPr>
        <w:t xml:space="preserve"> «</w:t>
      </w:r>
      <w:r w:rsidR="00974DCA" w:rsidRPr="0045320D">
        <w:rPr>
          <w:rStyle w:val="apple-tab-span"/>
          <w:color w:val="000000"/>
          <w:lang w:val="en-US"/>
        </w:rPr>
        <w:t>TIMING</w:t>
      </w:r>
      <w:r w:rsidR="00974DCA" w:rsidRPr="00B33E61">
        <w:rPr>
          <w:rStyle w:val="apple-tab-span"/>
          <w:color w:val="000000"/>
        </w:rPr>
        <w:t xml:space="preserve">» </w:t>
      </w:r>
      <w:r w:rsidR="004C7D59" w:rsidRPr="0045320D">
        <w:rPr>
          <w:rStyle w:val="apple-tab-span"/>
          <w:color w:val="000000"/>
        </w:rPr>
        <w:t>представляет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45320D">
        <w:rPr>
          <w:rStyle w:val="apple-tab-span"/>
          <w:color w:val="000000"/>
        </w:rPr>
        <w:t>собой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45320D">
        <w:rPr>
          <w:rStyle w:val="apple-tab-span"/>
          <w:color w:val="000000"/>
        </w:rPr>
        <w:t>программное</w:t>
      </w:r>
      <w:r w:rsidR="004C7D59" w:rsidRPr="00B33E61">
        <w:rPr>
          <w:rStyle w:val="apple-tab-span"/>
          <w:color w:val="000000"/>
        </w:rPr>
        <w:t xml:space="preserve"> </w:t>
      </w:r>
      <w:r w:rsidR="00F751FB">
        <w:rPr>
          <w:rStyle w:val="apple-tab-span"/>
          <w:color w:val="000000"/>
        </w:rPr>
        <w:t>средство</w:t>
      </w:r>
      <w:r w:rsidR="004C7D59" w:rsidRPr="00B33E61">
        <w:rPr>
          <w:rStyle w:val="apple-tab-span"/>
          <w:color w:val="000000"/>
        </w:rPr>
        <w:t xml:space="preserve">, </w:t>
      </w:r>
      <w:r w:rsidR="004C7D59" w:rsidRPr="0045320D">
        <w:rPr>
          <w:rStyle w:val="apple-tab-span"/>
          <w:color w:val="000000"/>
        </w:rPr>
        <w:t>построенное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45320D">
        <w:rPr>
          <w:rStyle w:val="apple-tab-span"/>
          <w:color w:val="000000"/>
        </w:rPr>
        <w:t>на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45320D">
        <w:rPr>
          <w:rStyle w:val="apple-tab-span"/>
          <w:color w:val="000000"/>
        </w:rPr>
        <w:t>платформе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B33E61">
        <w:rPr>
          <w:rStyle w:val="apple-tab-span"/>
          <w:color w:val="000000"/>
          <w:lang w:val="en-US"/>
        </w:rPr>
        <w:t>Microsoft</w:t>
      </w:r>
      <w:r w:rsidR="004C7D59" w:rsidRPr="00B33E61">
        <w:rPr>
          <w:rStyle w:val="apple-tab-span"/>
          <w:color w:val="000000"/>
        </w:rPr>
        <w:t xml:space="preserve"> .</w:t>
      </w:r>
      <w:r w:rsidR="004C7D59" w:rsidRPr="00B33E61">
        <w:rPr>
          <w:rStyle w:val="apple-tab-span"/>
          <w:color w:val="000000"/>
          <w:lang w:val="en-US"/>
        </w:rPr>
        <w:t>Net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B33E61">
        <w:rPr>
          <w:rStyle w:val="apple-tab-span"/>
          <w:color w:val="000000"/>
          <w:lang w:val="en-US"/>
        </w:rPr>
        <w:t>Framework</w:t>
      </w:r>
      <w:r w:rsidR="00BA0EE1" w:rsidRPr="00B33E61">
        <w:rPr>
          <w:rStyle w:val="apple-tab-span"/>
          <w:color w:val="000000"/>
        </w:rPr>
        <w:t xml:space="preserve"> </w:t>
      </w:r>
      <w:r w:rsidR="00F751FB">
        <w:rPr>
          <w:rStyle w:val="apple-tab-span"/>
          <w:color w:val="000000"/>
        </w:rPr>
        <w:t xml:space="preserve">обеспечивающее взаимодействие пользователя (клиента) </w:t>
      </w:r>
      <w:r w:rsidR="00CA67EF">
        <w:rPr>
          <w:rStyle w:val="apple-tab-span"/>
          <w:color w:val="000000"/>
        </w:rPr>
        <w:t xml:space="preserve">посредством </w:t>
      </w:r>
      <w:r w:rsidR="00CA67EF">
        <w:rPr>
          <w:rStyle w:val="apple-tab-span"/>
          <w:color w:val="000000"/>
          <w:lang w:val="en-US"/>
        </w:rPr>
        <w:t>REST</w:t>
      </w:r>
      <w:r w:rsidR="00CA67EF" w:rsidRPr="00B33E61">
        <w:rPr>
          <w:rStyle w:val="apple-tab-span"/>
          <w:color w:val="000000"/>
        </w:rPr>
        <w:t xml:space="preserve"> </w:t>
      </w:r>
      <w:r w:rsidR="00CA67EF">
        <w:rPr>
          <w:rStyle w:val="apple-tab-span"/>
          <w:color w:val="000000"/>
          <w:lang w:val="en-US"/>
        </w:rPr>
        <w:t>API</w:t>
      </w:r>
      <w:r w:rsidR="00CA67EF">
        <w:rPr>
          <w:rStyle w:val="apple-tab-span"/>
          <w:color w:val="000000"/>
        </w:rPr>
        <w:t xml:space="preserve"> </w:t>
      </w:r>
      <w:r w:rsidR="00F751FB">
        <w:rPr>
          <w:rStyle w:val="apple-tab-span"/>
          <w:color w:val="000000"/>
        </w:rPr>
        <w:t>с функционалом серверной части информационной системы «</w:t>
      </w:r>
      <w:r w:rsidR="00F751FB">
        <w:rPr>
          <w:rStyle w:val="apple-tab-span"/>
          <w:color w:val="000000"/>
          <w:lang w:val="en-US"/>
        </w:rPr>
        <w:t>TIMING</w:t>
      </w:r>
      <w:r w:rsidR="00F751FB">
        <w:rPr>
          <w:rStyle w:val="apple-tab-span"/>
          <w:color w:val="000000"/>
        </w:rPr>
        <w:t>»</w:t>
      </w:r>
      <w:r w:rsidR="00CA67EF">
        <w:rPr>
          <w:rStyle w:val="apple-tab-span"/>
          <w:color w:val="000000"/>
        </w:rPr>
        <w:t xml:space="preserve"> </w:t>
      </w:r>
      <w:r w:rsidR="00533F36">
        <w:rPr>
          <w:rStyle w:val="apple-tab-span"/>
          <w:color w:val="000000"/>
        </w:rPr>
        <w:t xml:space="preserve">по протоколу </w:t>
      </w:r>
      <w:r w:rsidR="00533F36">
        <w:rPr>
          <w:rStyle w:val="apple-tab-span"/>
          <w:color w:val="000000"/>
          <w:lang w:val="en-US"/>
        </w:rPr>
        <w:t>http</w:t>
      </w:r>
      <w:r w:rsidR="00533F36" w:rsidRPr="00B33E61">
        <w:rPr>
          <w:rStyle w:val="apple-tab-span"/>
          <w:color w:val="000000"/>
        </w:rPr>
        <w:t>/</w:t>
      </w:r>
      <w:r w:rsidR="00533F36">
        <w:rPr>
          <w:rStyle w:val="apple-tab-span"/>
          <w:color w:val="000000"/>
          <w:lang w:val="en-US"/>
        </w:rPr>
        <w:t>https</w:t>
      </w:r>
      <w:r w:rsidR="004C7D59" w:rsidRPr="00B33E61">
        <w:rPr>
          <w:rStyle w:val="apple-tab-span"/>
          <w:color w:val="000000"/>
        </w:rPr>
        <w:t>.</w:t>
      </w:r>
    </w:p>
    <w:p w:rsidR="00CF5A93" w:rsidRPr="0045320D" w:rsidRDefault="00CF5A93" w:rsidP="004C7D59">
      <w:pPr>
        <w:pStyle w:val="a3"/>
        <w:spacing w:before="0" w:beforeAutospacing="0" w:after="0" w:afterAutospacing="0"/>
        <w:ind w:firstLine="426"/>
        <w:jc w:val="both"/>
        <w:rPr>
          <w:rStyle w:val="apple-tab-span"/>
          <w:color w:val="000000"/>
        </w:rPr>
      </w:pPr>
    </w:p>
    <w:p w:rsidR="00F13AC2" w:rsidRPr="0045320D" w:rsidRDefault="00F13AC2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5320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 w:type="page"/>
      </w:r>
    </w:p>
    <w:p w:rsidR="004B285C" w:rsidRPr="0045320D" w:rsidRDefault="00533F36" w:rsidP="0082408A">
      <w:pPr>
        <w:pStyle w:val="10"/>
        <w:numPr>
          <w:ilvl w:val="0"/>
          <w:numId w:val="26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70C0"/>
        </w:rPr>
      </w:pPr>
      <w:bookmarkStart w:id="2" w:name="_Toc51761081"/>
      <w:r>
        <w:rPr>
          <w:rFonts w:ascii="Times New Roman" w:hAnsi="Times New Roman" w:cs="Times New Roman"/>
          <w:color w:val="0070C0"/>
        </w:rPr>
        <w:lastRenderedPageBreak/>
        <w:t>Настройка рабочего места</w:t>
      </w:r>
      <w:bookmarkEnd w:id="2"/>
    </w:p>
    <w:p w:rsidR="00E261DB" w:rsidRDefault="00E261DB" w:rsidP="004A72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0BF2">
        <w:rPr>
          <w:rFonts w:ascii="Times New Roman" w:hAnsi="Times New Roman"/>
          <w:sz w:val="24"/>
          <w:szCs w:val="24"/>
        </w:rPr>
        <w:t>Перед началом установки клиент</w:t>
      </w:r>
      <w:r>
        <w:rPr>
          <w:rFonts w:ascii="Times New Roman" w:hAnsi="Times New Roman"/>
          <w:sz w:val="24"/>
          <w:szCs w:val="24"/>
        </w:rPr>
        <w:t xml:space="preserve">ского модуля на компьютер необходимо </w:t>
      </w:r>
      <w:r w:rsidRPr="00250BF2">
        <w:rPr>
          <w:rFonts w:ascii="Times New Roman" w:hAnsi="Times New Roman"/>
          <w:sz w:val="24"/>
          <w:szCs w:val="24"/>
        </w:rPr>
        <w:t>установ</w:t>
      </w:r>
      <w:r>
        <w:rPr>
          <w:rFonts w:ascii="Times New Roman" w:hAnsi="Times New Roman"/>
          <w:sz w:val="24"/>
          <w:szCs w:val="24"/>
        </w:rPr>
        <w:t>ить</w:t>
      </w:r>
      <w:r w:rsidRPr="00250BF2">
        <w:rPr>
          <w:rFonts w:ascii="Times New Roman" w:hAnsi="Times New Roman"/>
          <w:sz w:val="24"/>
          <w:szCs w:val="24"/>
        </w:rPr>
        <w:t xml:space="preserve"> библиотеки Microsoft .NET Framework 4.6.2 с пакетом обновления 1 (SP1). После установки библиотеки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250BF2">
        <w:rPr>
          <w:rFonts w:ascii="Times New Roman" w:hAnsi="Times New Roman"/>
          <w:sz w:val="24"/>
          <w:szCs w:val="24"/>
        </w:rPr>
        <w:t>перезагрузит</w:t>
      </w:r>
      <w:r>
        <w:rPr>
          <w:rFonts w:ascii="Times New Roman" w:hAnsi="Times New Roman"/>
          <w:sz w:val="24"/>
          <w:szCs w:val="24"/>
        </w:rPr>
        <w:t>ь</w:t>
      </w:r>
      <w:r w:rsidRPr="00250BF2">
        <w:rPr>
          <w:rFonts w:ascii="Times New Roman" w:hAnsi="Times New Roman"/>
          <w:sz w:val="24"/>
          <w:szCs w:val="24"/>
        </w:rPr>
        <w:t xml:space="preserve"> компьютер</w:t>
      </w:r>
      <w:r>
        <w:rPr>
          <w:rFonts w:ascii="Times New Roman" w:hAnsi="Times New Roman"/>
          <w:sz w:val="24"/>
          <w:szCs w:val="24"/>
        </w:rPr>
        <w:t>.</w:t>
      </w:r>
    </w:p>
    <w:p w:rsidR="00EF1F20" w:rsidRPr="00007F17" w:rsidRDefault="00946BBF" w:rsidP="004A72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Актуальная версия </w:t>
      </w:r>
      <w:r w:rsidR="00E261DB">
        <w:rPr>
          <w:rFonts w:ascii="Times New Roman" w:hAnsi="Times New Roman"/>
          <w:sz w:val="24"/>
          <w:szCs w:val="24"/>
        </w:rPr>
        <w:t>Клиентск</w:t>
      </w:r>
      <w:r>
        <w:rPr>
          <w:rFonts w:ascii="Times New Roman" w:hAnsi="Times New Roman"/>
          <w:sz w:val="24"/>
          <w:szCs w:val="24"/>
        </w:rPr>
        <w:t>ого модуля</w:t>
      </w:r>
      <w:r w:rsidR="00E261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скачивается с сервера ИС «</w:t>
      </w:r>
      <w:r>
        <w:rPr>
          <w:rFonts w:ascii="Times New Roman" w:hAnsi="Times New Roman"/>
          <w:sz w:val="24"/>
          <w:szCs w:val="24"/>
          <w:lang w:val="en-US"/>
        </w:rPr>
        <w:t>TIMING</w:t>
      </w:r>
      <w:r>
        <w:rPr>
          <w:rFonts w:ascii="Times New Roman" w:hAnsi="Times New Roman"/>
          <w:sz w:val="24"/>
          <w:szCs w:val="24"/>
        </w:rPr>
        <w:t xml:space="preserve">» </w:t>
      </w:r>
      <w:r w:rsidR="00EF1F20" w:rsidRPr="00EF1F20">
        <w:rPr>
          <w:rFonts w:ascii="Times New Roman" w:hAnsi="Times New Roman"/>
          <w:sz w:val="24"/>
          <w:szCs w:val="24"/>
        </w:rPr>
        <w:br/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https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</w:rPr>
        <w:t>://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cloud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iris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</w:rPr>
        <w:t>-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retail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</w:rPr>
        <w:t>/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s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</w:rPr>
        <w:t>/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B</w:t>
      </w:r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</w:rPr>
        <w:t>7</w:t>
      </w:r>
      <w:proofErr w:type="spellStart"/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neeGkPNfk</w:t>
      </w:r>
      <w:proofErr w:type="spellEnd"/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</w:rPr>
        <w:t>2</w:t>
      </w:r>
      <w:proofErr w:type="spellStart"/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Ak</w:t>
      </w:r>
      <w:proofErr w:type="spellEnd"/>
      <w:r w:rsidR="00007F17" w:rsidRPr="00007F17">
        <w:rPr>
          <w:rFonts w:ascii="Times New Roman" w:hAnsi="Times New Roman" w:cs="Times New Roman"/>
          <w:color w:val="0070C0"/>
          <w:sz w:val="24"/>
          <w:szCs w:val="24"/>
          <w:u w:val="single"/>
        </w:rPr>
        <w:t>8</w:t>
      </w:r>
    </w:p>
    <w:p w:rsidR="00315B9E" w:rsidRDefault="00EF1F20" w:rsidP="004A7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4A721D">
        <w:rPr>
          <w:rFonts w:ascii="Times New Roman" w:hAnsi="Times New Roman" w:cs="Times New Roman"/>
          <w:sz w:val="24"/>
          <w:szCs w:val="24"/>
        </w:rPr>
        <w:t xml:space="preserve">работы с </w:t>
      </w:r>
      <w:r w:rsidR="004A721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4A721D">
        <w:rPr>
          <w:rFonts w:ascii="Times New Roman" w:hAnsi="Times New Roman" w:cs="Times New Roman"/>
          <w:sz w:val="24"/>
          <w:szCs w:val="24"/>
        </w:rPr>
        <w:t xml:space="preserve">-интерфейсом </w:t>
      </w:r>
      <w:r>
        <w:rPr>
          <w:rFonts w:ascii="Times New Roman" w:hAnsi="Times New Roman"/>
          <w:sz w:val="24"/>
          <w:szCs w:val="24"/>
        </w:rPr>
        <w:t>ИС «</w:t>
      </w:r>
      <w:r>
        <w:rPr>
          <w:rFonts w:ascii="Times New Roman" w:hAnsi="Times New Roman"/>
          <w:sz w:val="24"/>
          <w:szCs w:val="24"/>
          <w:lang w:val="en-US"/>
        </w:rPr>
        <w:t>TIMING</w:t>
      </w:r>
      <w:r>
        <w:rPr>
          <w:rFonts w:ascii="Times New Roman" w:hAnsi="Times New Roman"/>
          <w:sz w:val="24"/>
          <w:szCs w:val="24"/>
        </w:rPr>
        <w:t>»</w:t>
      </w:r>
      <w:r w:rsidR="004A7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 w:rsidR="004A721D">
        <w:rPr>
          <w:rFonts w:ascii="Times New Roman" w:hAnsi="Times New Roman" w:cs="Times New Roman"/>
          <w:sz w:val="24"/>
          <w:szCs w:val="24"/>
        </w:rPr>
        <w:t xml:space="preserve"> использовать современный браузер</w:t>
      </w:r>
      <w:r w:rsidR="00315574">
        <w:rPr>
          <w:rFonts w:ascii="Times New Roman" w:hAnsi="Times New Roman" w:cs="Times New Roman"/>
          <w:sz w:val="24"/>
          <w:szCs w:val="24"/>
        </w:rPr>
        <w:t>,</w:t>
      </w:r>
      <w:r w:rsidR="004A721D">
        <w:rPr>
          <w:rFonts w:ascii="Times New Roman" w:hAnsi="Times New Roman" w:cs="Times New Roman"/>
          <w:sz w:val="24"/>
          <w:szCs w:val="24"/>
        </w:rPr>
        <w:t xml:space="preserve"> обеспечивающий необходимую функциональность</w:t>
      </w:r>
      <w:r>
        <w:rPr>
          <w:rFonts w:ascii="Times New Roman" w:hAnsi="Times New Roman" w:cs="Times New Roman"/>
          <w:sz w:val="24"/>
          <w:szCs w:val="24"/>
        </w:rPr>
        <w:t>, такие как</w:t>
      </w:r>
      <w:r w:rsidR="004A721D">
        <w:rPr>
          <w:rFonts w:ascii="Times New Roman" w:hAnsi="Times New Roman" w:cs="Times New Roman"/>
          <w:sz w:val="24"/>
          <w:szCs w:val="24"/>
        </w:rPr>
        <w:t xml:space="preserve"> браузеры на базе </w:t>
      </w:r>
      <w:r w:rsidR="004A721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A721D" w:rsidRPr="004A721D">
        <w:rPr>
          <w:rFonts w:ascii="Times New Roman" w:hAnsi="Times New Roman" w:cs="Times New Roman"/>
          <w:sz w:val="24"/>
          <w:szCs w:val="24"/>
        </w:rPr>
        <w:t xml:space="preserve"> </w:t>
      </w:r>
      <w:r w:rsidR="004A721D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="004A721D" w:rsidRPr="004A721D">
        <w:rPr>
          <w:rFonts w:ascii="Times New Roman" w:hAnsi="Times New Roman" w:cs="Times New Roman"/>
          <w:sz w:val="24"/>
          <w:szCs w:val="24"/>
        </w:rPr>
        <w:t xml:space="preserve"> </w:t>
      </w:r>
      <w:r w:rsidR="004A721D">
        <w:rPr>
          <w:rFonts w:ascii="Times New Roman" w:hAnsi="Times New Roman" w:cs="Times New Roman"/>
          <w:sz w:val="24"/>
          <w:szCs w:val="24"/>
        </w:rPr>
        <w:t xml:space="preserve">или </w:t>
      </w:r>
      <w:r w:rsidR="004A721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4A721D" w:rsidRPr="004A721D">
        <w:rPr>
          <w:rFonts w:ascii="Times New Roman" w:hAnsi="Times New Roman" w:cs="Times New Roman"/>
          <w:sz w:val="24"/>
          <w:szCs w:val="24"/>
        </w:rPr>
        <w:t xml:space="preserve"> </w:t>
      </w:r>
      <w:r w:rsidR="004A721D">
        <w:rPr>
          <w:rFonts w:ascii="Times New Roman" w:hAnsi="Times New Roman" w:cs="Times New Roman"/>
          <w:sz w:val="24"/>
          <w:szCs w:val="24"/>
          <w:lang w:val="en-US"/>
        </w:rPr>
        <w:t>Edge</w:t>
      </w:r>
      <w:r w:rsidR="004A721D" w:rsidRPr="004A721D">
        <w:rPr>
          <w:rFonts w:ascii="Times New Roman" w:hAnsi="Times New Roman" w:cs="Times New Roman"/>
          <w:sz w:val="24"/>
          <w:szCs w:val="24"/>
        </w:rPr>
        <w:t xml:space="preserve">. </w:t>
      </w:r>
      <w:r w:rsidR="004A721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4A721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4A721D" w:rsidRPr="004A721D">
        <w:rPr>
          <w:rFonts w:ascii="Times New Roman" w:hAnsi="Times New Roman" w:cs="Times New Roman"/>
          <w:sz w:val="24"/>
          <w:szCs w:val="24"/>
        </w:rPr>
        <w:t xml:space="preserve"> </w:t>
      </w:r>
      <w:r w:rsidR="004A721D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="004A721D" w:rsidRPr="004A721D">
        <w:rPr>
          <w:rFonts w:ascii="Times New Roman" w:hAnsi="Times New Roman" w:cs="Times New Roman"/>
          <w:sz w:val="24"/>
          <w:szCs w:val="24"/>
        </w:rPr>
        <w:t xml:space="preserve"> </w:t>
      </w:r>
      <w:r w:rsidR="004A721D">
        <w:rPr>
          <w:rFonts w:ascii="Times New Roman" w:hAnsi="Times New Roman" w:cs="Times New Roman"/>
          <w:sz w:val="24"/>
          <w:szCs w:val="24"/>
        </w:rPr>
        <w:t>возможно только с версией не ниже 11</w:t>
      </w:r>
      <w:r>
        <w:rPr>
          <w:rFonts w:ascii="Times New Roman" w:hAnsi="Times New Roman" w:cs="Times New Roman"/>
          <w:sz w:val="24"/>
          <w:szCs w:val="24"/>
        </w:rPr>
        <w:t>.0.9600</w:t>
      </w:r>
      <w:r w:rsidR="004A721D">
        <w:rPr>
          <w:rFonts w:ascii="Times New Roman" w:hAnsi="Times New Roman" w:cs="Times New Roman"/>
          <w:sz w:val="24"/>
          <w:szCs w:val="24"/>
        </w:rPr>
        <w:t xml:space="preserve"> с установленными</w:t>
      </w:r>
      <w:r w:rsidR="004A721D" w:rsidRPr="004A721D">
        <w:rPr>
          <w:rFonts w:ascii="Times New Roman" w:hAnsi="Times New Roman" w:cs="Times New Roman"/>
          <w:sz w:val="24"/>
          <w:szCs w:val="24"/>
        </w:rPr>
        <w:t xml:space="preserve"> </w:t>
      </w:r>
      <w:r w:rsidR="004A721D">
        <w:rPr>
          <w:rFonts w:ascii="Times New Roman" w:hAnsi="Times New Roman" w:cs="Times New Roman"/>
          <w:sz w:val="24"/>
          <w:szCs w:val="24"/>
        </w:rPr>
        <w:t>актуальными обновлениями.</w:t>
      </w:r>
    </w:p>
    <w:p w:rsidR="00B86C75" w:rsidRPr="0045320D" w:rsidRDefault="004A721D" w:rsidP="0082408A">
      <w:pPr>
        <w:pStyle w:val="2"/>
        <w:numPr>
          <w:ilvl w:val="1"/>
          <w:numId w:val="26"/>
        </w:numPr>
        <w:tabs>
          <w:tab w:val="left" w:pos="426"/>
        </w:tabs>
        <w:ind w:left="0" w:firstLine="0"/>
        <w:rPr>
          <w:color w:val="0070C0"/>
          <w:sz w:val="24"/>
          <w:szCs w:val="24"/>
        </w:rPr>
      </w:pPr>
      <w:bookmarkStart w:id="3" w:name="_Toc51761082"/>
      <w:r>
        <w:rPr>
          <w:color w:val="0070C0"/>
          <w:sz w:val="24"/>
          <w:szCs w:val="24"/>
        </w:rPr>
        <w:t>Вход на сервер</w:t>
      </w:r>
      <w:bookmarkEnd w:id="3"/>
    </w:p>
    <w:p w:rsidR="00974DCA" w:rsidRPr="004A721D" w:rsidRDefault="00974DCA" w:rsidP="00974D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20D">
        <w:rPr>
          <w:rFonts w:ascii="Times New Roman" w:hAnsi="Times New Roman" w:cs="Times New Roman"/>
          <w:sz w:val="24"/>
          <w:szCs w:val="24"/>
        </w:rPr>
        <w:t xml:space="preserve">Для </w:t>
      </w:r>
      <w:r w:rsidR="004A721D">
        <w:rPr>
          <w:rFonts w:ascii="Times New Roman" w:hAnsi="Times New Roman" w:cs="Times New Roman"/>
          <w:sz w:val="24"/>
          <w:szCs w:val="24"/>
        </w:rPr>
        <w:t xml:space="preserve">входа на сервер наберите в адресной строке браузера адрес </w:t>
      </w:r>
      <w:hyperlink r:id="rId12" w:history="1">
        <w:r w:rsidR="009232C6" w:rsidRPr="008F0E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232C6" w:rsidRPr="008F0EF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9232C6" w:rsidRPr="008F0E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timing</w:t>
        </w:r>
      </w:hyperlink>
      <w:r w:rsidR="004A721D" w:rsidRPr="004A721D">
        <w:rPr>
          <w:rFonts w:ascii="Times New Roman" w:hAnsi="Times New Roman" w:cs="Times New Roman"/>
          <w:sz w:val="24"/>
          <w:szCs w:val="24"/>
        </w:rPr>
        <w:t xml:space="preserve"> </w:t>
      </w:r>
      <w:r w:rsidR="004A721D">
        <w:rPr>
          <w:rFonts w:ascii="Times New Roman" w:hAnsi="Times New Roman" w:cs="Times New Roman"/>
          <w:sz w:val="24"/>
          <w:szCs w:val="24"/>
        </w:rPr>
        <w:t xml:space="preserve">и нажмите </w:t>
      </w:r>
      <w:r w:rsidR="004A721D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4A721D" w:rsidRPr="004A721D" w:rsidRDefault="004A721D" w:rsidP="00974D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88D8BA" wp14:editId="49EF18D5">
            <wp:extent cx="42481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546" w:rsidRDefault="00261546" w:rsidP="00261546">
      <w:pPr>
        <w:pStyle w:val="a3"/>
        <w:spacing w:before="0" w:beforeAutospacing="0" w:after="0" w:afterAutospacing="0"/>
        <w:ind w:firstLine="426"/>
        <w:jc w:val="both"/>
      </w:pPr>
      <w:r>
        <w:t>В браузере будет выведено окно для ввода имени пользователя (логин) и пароля.</w:t>
      </w:r>
    </w:p>
    <w:p w:rsidR="00261546" w:rsidRDefault="00261546" w:rsidP="00261546">
      <w:pPr>
        <w:pStyle w:val="a3"/>
        <w:spacing w:before="0" w:beforeAutospacing="0" w:after="0" w:afterAutospacing="0"/>
        <w:ind w:firstLine="426"/>
        <w:jc w:val="center"/>
      </w:pPr>
      <w:r>
        <w:rPr>
          <w:noProof/>
        </w:rPr>
        <w:drawing>
          <wp:inline distT="0" distB="0" distL="0" distR="0" wp14:anchorId="7498853B" wp14:editId="1A3C312E">
            <wp:extent cx="2251495" cy="194387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1065" cy="194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546" w:rsidRDefault="00261546" w:rsidP="00261546">
      <w:pPr>
        <w:pStyle w:val="a3"/>
        <w:spacing w:before="0" w:beforeAutospacing="0" w:after="0" w:afterAutospacing="0"/>
        <w:ind w:firstLine="426"/>
        <w:jc w:val="both"/>
      </w:pPr>
    </w:p>
    <w:p w:rsidR="00315574" w:rsidRPr="00261546" w:rsidRDefault="00261546" w:rsidP="00261546">
      <w:pPr>
        <w:pStyle w:val="a3"/>
        <w:spacing w:before="0" w:beforeAutospacing="0" w:after="0" w:afterAutospacing="0"/>
        <w:ind w:firstLine="426"/>
        <w:jc w:val="both"/>
      </w:pPr>
      <w:r>
        <w:t>Вход осуществляется по</w:t>
      </w:r>
      <w:r w:rsidR="00A92750">
        <w:t>д</w:t>
      </w:r>
      <w:r>
        <w:t xml:space="preserve"> </w:t>
      </w:r>
      <w:r w:rsidR="00A92750">
        <w:t xml:space="preserve">учетными данными технического пользователя </w:t>
      </w:r>
      <w:r w:rsidR="00A92750">
        <w:rPr>
          <w:lang w:val="en-US"/>
        </w:rPr>
        <w:t>technic</w:t>
      </w:r>
      <w:r w:rsidR="00A92750" w:rsidRPr="00A92750">
        <w:t xml:space="preserve"> </w:t>
      </w:r>
      <w:r w:rsidR="00A92750">
        <w:t xml:space="preserve">и паролем </w:t>
      </w:r>
      <w:r w:rsidR="00A92750">
        <w:rPr>
          <w:lang w:val="en-US"/>
        </w:rPr>
        <w:t>support</w:t>
      </w:r>
      <w:r w:rsidR="00A92750" w:rsidRPr="00A92750">
        <w:t>.</w:t>
      </w:r>
    </w:p>
    <w:p w:rsidR="00974DCA" w:rsidRPr="00A92750" w:rsidRDefault="00315574" w:rsidP="00974DCA">
      <w:pPr>
        <w:pStyle w:val="a3"/>
        <w:spacing w:before="0" w:beforeAutospacing="0" w:after="0" w:afterAutospacing="0"/>
        <w:ind w:firstLine="426"/>
        <w:jc w:val="both"/>
      </w:pPr>
      <w:r>
        <w:t xml:space="preserve">При успешном входе в браузере появится </w:t>
      </w:r>
      <w:r w:rsidRPr="00315574">
        <w:rPr>
          <w:b/>
        </w:rPr>
        <w:t>Главная страница</w:t>
      </w:r>
      <w:r>
        <w:t xml:space="preserve"> для работы с серверным модулем</w:t>
      </w:r>
      <w:r w:rsidR="00A92750" w:rsidRPr="00A92750">
        <w:t>.</w:t>
      </w:r>
    </w:p>
    <w:p w:rsidR="00261546" w:rsidRDefault="00A92750" w:rsidP="00974DCA">
      <w:pPr>
        <w:pStyle w:val="a3"/>
        <w:spacing w:before="0" w:beforeAutospacing="0" w:after="0" w:afterAutospacing="0"/>
        <w:ind w:firstLine="426"/>
        <w:jc w:val="both"/>
      </w:pPr>
      <w:r>
        <w:rPr>
          <w:noProof/>
        </w:rPr>
        <w:drawing>
          <wp:inline distT="0" distB="0" distL="0" distR="0" wp14:anchorId="12377839" wp14:editId="750BD342">
            <wp:extent cx="6152515" cy="2982595"/>
            <wp:effectExtent l="0" t="0" r="63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F8B" w:rsidRDefault="00D47F8B" w:rsidP="00D4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F8B" w:rsidRDefault="00D4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7700" w:rsidRPr="0045320D" w:rsidRDefault="00A92750" w:rsidP="00037700">
      <w:pPr>
        <w:pStyle w:val="2"/>
        <w:numPr>
          <w:ilvl w:val="1"/>
          <w:numId w:val="26"/>
        </w:numPr>
        <w:tabs>
          <w:tab w:val="left" w:pos="426"/>
        </w:tabs>
        <w:ind w:left="0" w:firstLine="0"/>
        <w:rPr>
          <w:color w:val="0070C0"/>
          <w:sz w:val="24"/>
          <w:szCs w:val="24"/>
        </w:rPr>
      </w:pPr>
      <w:bookmarkStart w:id="4" w:name="_Toc51761083"/>
      <w:r>
        <w:rPr>
          <w:color w:val="0070C0"/>
          <w:sz w:val="24"/>
          <w:szCs w:val="24"/>
        </w:rPr>
        <w:lastRenderedPageBreak/>
        <w:t>Скачивание установочного пакета</w:t>
      </w:r>
      <w:bookmarkEnd w:id="4"/>
    </w:p>
    <w:p w:rsidR="00D47F8B" w:rsidRDefault="00D47F8B" w:rsidP="00D4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левой части главной страницы расположена область навигации, на которой размещены элементы для перехода в функциональные разделы сервера.</w:t>
      </w:r>
    </w:p>
    <w:p w:rsidR="00D47F8B" w:rsidRDefault="00A92750" w:rsidP="00D4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B47FCA" wp14:editId="6497491D">
            <wp:extent cx="1860550" cy="908641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64779" cy="91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F8B" w:rsidRDefault="00D47F8B" w:rsidP="00D4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750" w:rsidRDefault="00A92750" w:rsidP="00D4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раздел Прочее и кликните на подраздел Приложение</w:t>
      </w:r>
    </w:p>
    <w:p w:rsidR="00A92750" w:rsidRDefault="00A92750" w:rsidP="00D4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DCCA7C" wp14:editId="2350AE92">
                <wp:simplePos x="0" y="0"/>
                <wp:positionH relativeFrom="column">
                  <wp:posOffset>-176530</wp:posOffset>
                </wp:positionH>
                <wp:positionV relativeFrom="paragraph">
                  <wp:posOffset>378460</wp:posOffset>
                </wp:positionV>
                <wp:extent cx="172720" cy="125730"/>
                <wp:effectExtent l="0" t="0" r="17780" b="26670"/>
                <wp:wrapNone/>
                <wp:docPr id="98" name="Стрелка влево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720" cy="12573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6B3232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98" o:spid="_x0000_s1026" type="#_x0000_t66" style="position:absolute;margin-left:-13.9pt;margin-top:29.8pt;width:13.6pt;height:9.9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" adj="7862" fillcolor="red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945E15E" wp14:editId="38E3B42E">
            <wp:extent cx="1981200" cy="69646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7632" cy="69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750" w:rsidRDefault="00A92750" w:rsidP="00D4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BCC" w:rsidRDefault="00212BCC" w:rsidP="0021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BCC" w:rsidRDefault="004A4B75" w:rsidP="0021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области выберите приложение с актуальной версией (наибольшей).</w:t>
      </w:r>
    </w:p>
    <w:p w:rsidR="004A4B75" w:rsidRDefault="004A4B75" w:rsidP="0021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842B2B" wp14:editId="7378DE05">
            <wp:extent cx="4838700" cy="1083201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8201" cy="108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75" w:rsidRDefault="004A4B75" w:rsidP="0021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B75" w:rsidRPr="00440D15" w:rsidRDefault="004A4B75" w:rsidP="0044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Кликните на значок загрузить </w:t>
      </w:r>
      <w:r>
        <w:rPr>
          <w:noProof/>
          <w:lang w:eastAsia="ru-RU"/>
        </w:rPr>
        <w:drawing>
          <wp:inline distT="0" distB="0" distL="0" distR="0" wp14:anchorId="7EEA5801" wp14:editId="7F3F17AB">
            <wp:extent cx="19050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в колонке Действие.</w:t>
      </w:r>
      <w:r w:rsidR="00440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загрузки </w:t>
      </w:r>
      <w:r w:rsidRPr="00A52628">
        <w:rPr>
          <w:rFonts w:ascii="Times New Roman" w:hAnsi="Times New Roman"/>
          <w:sz w:val="24"/>
          <w:szCs w:val="24"/>
        </w:rPr>
        <w:t>актуальн</w:t>
      </w:r>
      <w:r>
        <w:rPr>
          <w:rFonts w:ascii="Times New Roman" w:hAnsi="Times New Roman"/>
          <w:sz w:val="24"/>
          <w:szCs w:val="24"/>
        </w:rPr>
        <w:t>ого</w:t>
      </w:r>
      <w:r w:rsidRPr="00A52628">
        <w:rPr>
          <w:rFonts w:ascii="Times New Roman" w:hAnsi="Times New Roman"/>
          <w:sz w:val="24"/>
          <w:szCs w:val="24"/>
        </w:rPr>
        <w:t xml:space="preserve"> установочн</w:t>
      </w:r>
      <w:r>
        <w:rPr>
          <w:rFonts w:ascii="Times New Roman" w:hAnsi="Times New Roman"/>
          <w:sz w:val="24"/>
          <w:szCs w:val="24"/>
        </w:rPr>
        <w:t>ого</w:t>
      </w:r>
      <w:r w:rsidRPr="00A52628">
        <w:rPr>
          <w:rFonts w:ascii="Times New Roman" w:hAnsi="Times New Roman"/>
          <w:sz w:val="24"/>
          <w:szCs w:val="24"/>
        </w:rPr>
        <w:t xml:space="preserve"> пакет</w:t>
      </w:r>
      <w:r>
        <w:rPr>
          <w:rFonts w:ascii="Times New Roman" w:hAnsi="Times New Roman"/>
          <w:sz w:val="24"/>
          <w:szCs w:val="24"/>
        </w:rPr>
        <w:t>а,</w:t>
      </w:r>
      <w:r w:rsidRPr="00A52628">
        <w:rPr>
          <w:rFonts w:ascii="Times New Roman" w:hAnsi="Times New Roman"/>
          <w:sz w:val="24"/>
          <w:szCs w:val="24"/>
        </w:rPr>
        <w:t xml:space="preserve"> запустит</w:t>
      </w:r>
      <w:r>
        <w:rPr>
          <w:rFonts w:ascii="Times New Roman" w:hAnsi="Times New Roman"/>
          <w:sz w:val="24"/>
          <w:szCs w:val="24"/>
        </w:rPr>
        <w:t>е</w:t>
      </w:r>
      <w:r w:rsidRPr="00A52628">
        <w:rPr>
          <w:rFonts w:ascii="Times New Roman" w:hAnsi="Times New Roman"/>
          <w:sz w:val="24"/>
          <w:szCs w:val="24"/>
        </w:rPr>
        <w:t xml:space="preserve"> установку </w:t>
      </w:r>
      <w:r>
        <w:rPr>
          <w:rFonts w:ascii="Times New Roman" w:hAnsi="Times New Roman"/>
          <w:sz w:val="24"/>
          <w:szCs w:val="24"/>
        </w:rPr>
        <w:t xml:space="preserve">программы, </w:t>
      </w:r>
      <w:r w:rsidRPr="00A52628">
        <w:rPr>
          <w:rFonts w:ascii="Times New Roman" w:hAnsi="Times New Roman"/>
          <w:sz w:val="24"/>
          <w:szCs w:val="24"/>
        </w:rPr>
        <w:t xml:space="preserve">дважды кликнув на </w:t>
      </w:r>
      <w:r>
        <w:rPr>
          <w:rFonts w:ascii="Times New Roman" w:hAnsi="Times New Roman"/>
          <w:sz w:val="24"/>
          <w:szCs w:val="24"/>
        </w:rPr>
        <w:t xml:space="preserve">загруженном </w:t>
      </w:r>
      <w:r w:rsidRPr="00A52628">
        <w:rPr>
          <w:rFonts w:ascii="Times New Roman" w:hAnsi="Times New Roman"/>
          <w:sz w:val="24"/>
          <w:szCs w:val="24"/>
        </w:rPr>
        <w:t>файле.</w:t>
      </w:r>
    </w:p>
    <w:p w:rsidR="00440D15" w:rsidRDefault="00440D15" w:rsidP="00212B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15" w:rsidRDefault="00F700C8" w:rsidP="0044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 wp14:anchorId="327BFE52" wp14:editId="59D86BBA">
            <wp:simplePos x="0" y="0"/>
            <wp:positionH relativeFrom="column">
              <wp:posOffset>93345</wp:posOffset>
            </wp:positionH>
            <wp:positionV relativeFrom="paragraph">
              <wp:posOffset>480060</wp:posOffset>
            </wp:positionV>
            <wp:extent cx="316230" cy="381000"/>
            <wp:effectExtent l="0" t="0" r="762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D15">
        <w:rPr>
          <w:rFonts w:ascii="Times New Roman" w:hAnsi="Times New Roman"/>
          <w:sz w:val="24"/>
          <w:szCs w:val="24"/>
        </w:rPr>
        <w:t>При успешной установке Клиентского модуля на рабочем столе и в меню Пуск п</w:t>
      </w:r>
      <w:r w:rsidR="00440D15">
        <w:rPr>
          <w:rFonts w:ascii="Times New Roman" w:hAnsi="Times New Roman" w:cs="Times New Roman"/>
          <w:sz w:val="24"/>
          <w:szCs w:val="24"/>
        </w:rPr>
        <w:t>оявится ярлык для запуска приложения</w:t>
      </w:r>
    </w:p>
    <w:p w:rsidR="00440D15" w:rsidRDefault="00440D15" w:rsidP="0044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15" w:rsidRDefault="00440D15">
      <w:pPr>
        <w:rPr>
          <w:rFonts w:ascii="Times New Roman" w:hAnsi="Times New Roman" w:cs="Times New Roman"/>
          <w:sz w:val="24"/>
          <w:szCs w:val="24"/>
        </w:rPr>
      </w:pPr>
    </w:p>
    <w:p w:rsidR="00F700C8" w:rsidRPr="0045320D" w:rsidRDefault="0090729D" w:rsidP="00F700C8">
      <w:pPr>
        <w:pStyle w:val="2"/>
        <w:numPr>
          <w:ilvl w:val="1"/>
          <w:numId w:val="26"/>
        </w:numPr>
        <w:tabs>
          <w:tab w:val="left" w:pos="426"/>
        </w:tabs>
        <w:ind w:left="0" w:firstLine="0"/>
        <w:rPr>
          <w:color w:val="0070C0"/>
          <w:sz w:val="24"/>
          <w:szCs w:val="24"/>
        </w:rPr>
      </w:pPr>
      <w:r>
        <w:rPr>
          <w:sz w:val="24"/>
          <w:szCs w:val="24"/>
        </w:rPr>
        <w:br w:type="page"/>
      </w:r>
      <w:bookmarkStart w:id="5" w:name="_Toc51761084"/>
      <w:r w:rsidR="00F700C8">
        <w:rPr>
          <w:color w:val="0070C0"/>
          <w:sz w:val="24"/>
          <w:szCs w:val="24"/>
        </w:rPr>
        <w:lastRenderedPageBreak/>
        <w:t>Первичная настройка</w:t>
      </w:r>
      <w:bookmarkEnd w:id="5"/>
    </w:p>
    <w:p w:rsidR="00F700C8" w:rsidRDefault="006A226A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 wp14:anchorId="5EA9938A" wp14:editId="2A8DEE39">
            <wp:simplePos x="0" y="0"/>
            <wp:positionH relativeFrom="column">
              <wp:posOffset>24765</wp:posOffset>
            </wp:positionH>
            <wp:positionV relativeFrom="paragraph">
              <wp:posOffset>232410</wp:posOffset>
            </wp:positionV>
            <wp:extent cx="292735" cy="353695"/>
            <wp:effectExtent l="0" t="0" r="0" b="825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0C8">
        <w:rPr>
          <w:rFonts w:ascii="Times New Roman" w:hAnsi="Times New Roman" w:cs="Times New Roman"/>
          <w:sz w:val="24"/>
          <w:szCs w:val="24"/>
        </w:rPr>
        <w:t>Найдите на рабочем столе ярлык</w:t>
      </w:r>
      <w:r w:rsidR="00F700C8" w:rsidRPr="005A0036">
        <w:rPr>
          <w:rFonts w:ascii="Times New Roman" w:hAnsi="Times New Roman" w:cs="Times New Roman"/>
          <w:sz w:val="24"/>
          <w:szCs w:val="24"/>
        </w:rPr>
        <w:t xml:space="preserve"> </w:t>
      </w:r>
      <w:r w:rsidR="00F700C8">
        <w:rPr>
          <w:rFonts w:ascii="Times New Roman" w:hAnsi="Times New Roman" w:cs="Times New Roman"/>
          <w:sz w:val="24"/>
          <w:szCs w:val="24"/>
        </w:rPr>
        <w:t>клиентского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0C8">
        <w:rPr>
          <w:rFonts w:ascii="Times New Roman" w:hAnsi="Times New Roman" w:cs="Times New Roman"/>
          <w:sz w:val="24"/>
          <w:szCs w:val="24"/>
        </w:rPr>
        <w:t>и кликните его для запуска программы.</w:t>
      </w: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Зайдите в меню Настройки</w:t>
      </w:r>
      <w:r w:rsidRPr="009E4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кликните в выпадающем подменю </w:t>
      </w:r>
      <w:r w:rsidRPr="009E4FCA">
        <w:rPr>
          <w:rFonts w:ascii="Times New Roman" w:hAnsi="Times New Roman" w:cs="Times New Roman"/>
          <w:sz w:val="24"/>
          <w:szCs w:val="24"/>
        </w:rPr>
        <w:t>Настройки</w:t>
      </w:r>
    </w:p>
    <w:p w:rsidR="00F700C8" w:rsidRDefault="005048D5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F8D96D" wp14:editId="62B9E078">
            <wp:extent cx="1381125" cy="4857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корректность адреса подключения к серверу.</w:t>
      </w:r>
    </w:p>
    <w:p w:rsidR="00F700C8" w:rsidRPr="00F13AC2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Адрес сервера необходимо указать адрес </w:t>
      </w:r>
      <w:hyperlink r:id="rId22" w:history="1">
        <w:r w:rsidR="009232C6" w:rsidRPr="008F0E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232C6" w:rsidRPr="008F0EF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9232C6" w:rsidRPr="008F0E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timing</w:t>
        </w:r>
        <w:r w:rsidR="009232C6" w:rsidRPr="008F0EF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9232C6" w:rsidRPr="008F0E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api</w:t>
        </w:r>
        <w:proofErr w:type="spellEnd"/>
      </w:hyperlink>
      <w:r w:rsidRPr="00F13AC2">
        <w:rPr>
          <w:rFonts w:ascii="Times New Roman" w:hAnsi="Times New Roman" w:cs="Times New Roman"/>
          <w:sz w:val="24"/>
          <w:szCs w:val="24"/>
        </w:rPr>
        <w:t>.</w:t>
      </w:r>
    </w:p>
    <w:p w:rsidR="00F700C8" w:rsidRDefault="005048D5" w:rsidP="00F700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E54C70" wp14:editId="6AB22D4A">
            <wp:extent cx="4313208" cy="82362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14435" cy="82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C8" w:rsidRDefault="005048D5" w:rsidP="00F700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установите флажок Автозапуск для автоматического запуска приложения при входе пользователя в систему.</w:t>
      </w:r>
    </w:p>
    <w:p w:rsidR="00F700C8" w:rsidRDefault="00F700C8" w:rsidP="00F700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настройки.</w:t>
      </w:r>
    </w:p>
    <w:p w:rsidR="00F700C8" w:rsidRDefault="00F700C8" w:rsidP="00F700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0C8" w:rsidRP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проверки подключения к серверу в рабочем окне программы кликните кнопку </w:t>
      </w:r>
      <w:r w:rsidRPr="00E25EC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Выбрать</w:t>
      </w:r>
      <w:r w:rsidRPr="00E25EC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0C8" w:rsidRDefault="005048D5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50807076" wp14:editId="6A672D04">
            <wp:extent cx="3114675" cy="5715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C8" w:rsidRPr="005643B3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выбора сотрудника в</w:t>
      </w:r>
      <w:r w:rsidRPr="005A0036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дите</w:t>
      </w:r>
      <w:r w:rsidRPr="005A0036">
        <w:rPr>
          <w:rFonts w:ascii="Times New Roman" w:hAnsi="Times New Roman" w:cs="Times New Roman"/>
          <w:sz w:val="24"/>
          <w:szCs w:val="24"/>
        </w:rPr>
        <w:t xml:space="preserve"> свои данные - табельный номер 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A0036">
        <w:rPr>
          <w:rFonts w:ascii="Times New Roman" w:hAnsi="Times New Roman" w:cs="Times New Roman"/>
          <w:sz w:val="24"/>
          <w:szCs w:val="24"/>
        </w:rPr>
        <w:t>амилию.</w:t>
      </w: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1336DD9B" wp14:editId="3AE02D0B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2512060" cy="927735"/>
            <wp:effectExtent l="0" t="0" r="2540" b="571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036">
        <w:rPr>
          <w:rFonts w:ascii="Times New Roman" w:hAnsi="Times New Roman" w:cs="Times New Roman"/>
          <w:sz w:val="24"/>
          <w:szCs w:val="24"/>
        </w:rPr>
        <w:t xml:space="preserve">При вводе табельного номера и Фамилии </w:t>
      </w:r>
      <w:r>
        <w:rPr>
          <w:rFonts w:ascii="Times New Roman" w:hAnsi="Times New Roman" w:cs="Times New Roman"/>
          <w:sz w:val="24"/>
          <w:szCs w:val="24"/>
        </w:rPr>
        <w:t xml:space="preserve">активируется </w:t>
      </w:r>
      <w:r w:rsidRPr="005A0036">
        <w:rPr>
          <w:rFonts w:ascii="Times New Roman" w:hAnsi="Times New Roman" w:cs="Times New Roman"/>
          <w:sz w:val="24"/>
          <w:szCs w:val="24"/>
        </w:rPr>
        <w:t xml:space="preserve">кнопка </w:t>
      </w:r>
      <w:r w:rsidRPr="005643B3">
        <w:rPr>
          <w:rFonts w:ascii="Times New Roman" w:hAnsi="Times New Roman" w:cs="Times New Roman"/>
          <w:sz w:val="24"/>
          <w:szCs w:val="24"/>
        </w:rPr>
        <w:t>[</w:t>
      </w:r>
      <w:r w:rsidRPr="005A003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скать</w:t>
      </w:r>
      <w:r w:rsidRPr="005643B3">
        <w:rPr>
          <w:rFonts w:ascii="Times New Roman" w:hAnsi="Times New Roman" w:cs="Times New Roman"/>
          <w:b/>
          <w:sz w:val="24"/>
          <w:szCs w:val="24"/>
        </w:rPr>
        <w:t>]</w:t>
      </w:r>
      <w:r w:rsidRPr="005A00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Кликните кнопку </w:t>
      </w:r>
      <w:r w:rsidRPr="00E25EC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Искать</w:t>
      </w:r>
      <w:r w:rsidRPr="00E25EC6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A0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5A0036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5A003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айденный</w:t>
      </w:r>
      <w:r w:rsidRPr="005A00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5A0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5A0036">
        <w:rPr>
          <w:rFonts w:ascii="Times New Roman" w:hAnsi="Times New Roman" w:cs="Times New Roman"/>
          <w:sz w:val="24"/>
          <w:szCs w:val="24"/>
        </w:rPr>
        <w:t>отобра</w:t>
      </w:r>
      <w:r>
        <w:rPr>
          <w:rFonts w:ascii="Times New Roman" w:hAnsi="Times New Roman" w:cs="Times New Roman"/>
          <w:sz w:val="24"/>
          <w:szCs w:val="24"/>
        </w:rPr>
        <w:t>зится</w:t>
      </w:r>
      <w:r w:rsidRPr="005A0036">
        <w:rPr>
          <w:rFonts w:ascii="Times New Roman" w:hAnsi="Times New Roman" w:cs="Times New Roman"/>
          <w:sz w:val="24"/>
          <w:szCs w:val="24"/>
        </w:rPr>
        <w:t xml:space="preserve"> полностью Фамилия Имя Отчество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5A0036">
        <w:rPr>
          <w:rFonts w:ascii="Times New Roman" w:hAnsi="Times New Roman" w:cs="Times New Roman"/>
          <w:sz w:val="24"/>
          <w:szCs w:val="24"/>
        </w:rPr>
        <w:t>.</w:t>
      </w: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Кликните</w:t>
      </w:r>
      <w:r w:rsidRPr="001D2E41">
        <w:rPr>
          <w:rFonts w:ascii="Times New Roman" w:hAnsi="Times New Roman" w:cs="Times New Roman"/>
          <w:sz w:val="24"/>
          <w:szCs w:val="24"/>
        </w:rPr>
        <w:t xml:space="preserve"> кнопк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D2E41">
        <w:rPr>
          <w:rFonts w:ascii="Times New Roman" w:hAnsi="Times New Roman" w:cs="Times New Roman"/>
          <w:sz w:val="24"/>
          <w:szCs w:val="24"/>
        </w:rPr>
        <w:t xml:space="preserve"> </w:t>
      </w:r>
      <w:r w:rsidRPr="00791995">
        <w:rPr>
          <w:rFonts w:ascii="Times New Roman" w:hAnsi="Times New Roman" w:cs="Times New Roman"/>
          <w:sz w:val="24"/>
          <w:szCs w:val="24"/>
        </w:rPr>
        <w:t>[</w:t>
      </w:r>
      <w:r w:rsidRPr="001D2E41">
        <w:rPr>
          <w:rFonts w:ascii="Times New Roman" w:hAnsi="Times New Roman" w:cs="Times New Roman"/>
          <w:b/>
          <w:sz w:val="24"/>
          <w:szCs w:val="24"/>
        </w:rPr>
        <w:t>ОК</w:t>
      </w:r>
      <w:r w:rsidRPr="00791995">
        <w:rPr>
          <w:rFonts w:ascii="Times New Roman" w:hAnsi="Times New Roman" w:cs="Times New Roman"/>
          <w:b/>
          <w:sz w:val="24"/>
          <w:szCs w:val="24"/>
        </w:rPr>
        <w:t>]</w:t>
      </w:r>
      <w:r w:rsidRPr="00791995">
        <w:rPr>
          <w:rFonts w:ascii="Times New Roman" w:hAnsi="Times New Roman" w:cs="Times New Roman"/>
          <w:sz w:val="24"/>
          <w:szCs w:val="24"/>
        </w:rPr>
        <w:t>.</w:t>
      </w: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информации </w:t>
      </w:r>
      <w:r w:rsidRPr="00E25EC6">
        <w:rPr>
          <w:rFonts w:ascii="Times New Roman" w:hAnsi="Times New Roman" w:cs="Times New Roman"/>
          <w:b/>
          <w:sz w:val="24"/>
          <w:szCs w:val="24"/>
        </w:rPr>
        <w:t>Найденный 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 сообщите об этом в техническую поддержку ИС «</w:t>
      </w:r>
      <w:r w:rsidR="006A226A">
        <w:rPr>
          <w:rFonts w:ascii="Times New Roman" w:hAnsi="Times New Roman" w:cs="Times New Roman"/>
          <w:sz w:val="24"/>
          <w:szCs w:val="24"/>
          <w:lang w:val="en-US"/>
        </w:rPr>
        <w:t>TIMING</w:t>
      </w:r>
      <w:r>
        <w:rPr>
          <w:rFonts w:ascii="Times New Roman" w:hAnsi="Times New Roman" w:cs="Times New Roman"/>
          <w:sz w:val="24"/>
          <w:szCs w:val="24"/>
        </w:rPr>
        <w:t xml:space="preserve">» по электронной почте </w:t>
      </w:r>
      <w:r w:rsidR="00007F17" w:rsidRPr="00007F17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007F17" w:rsidRPr="00007F1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07F17" w:rsidRPr="00007F17">
        <w:rPr>
          <w:rFonts w:ascii="Times New Roman" w:hAnsi="Times New Roman" w:cs="Times New Roman"/>
          <w:sz w:val="24"/>
          <w:szCs w:val="24"/>
          <w:lang w:val="en-US"/>
        </w:rPr>
        <w:t>globalmes</w:t>
      </w:r>
      <w:proofErr w:type="spellEnd"/>
      <w:r w:rsidR="00007F17" w:rsidRPr="00007F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07F17" w:rsidRPr="00007F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0C8" w:rsidRPr="00791995" w:rsidRDefault="006A226A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идентификации (выбора) сотрудника з</w:t>
      </w:r>
      <w:r w:rsidR="00F700C8">
        <w:rPr>
          <w:rFonts w:ascii="Times New Roman" w:hAnsi="Times New Roman" w:cs="Times New Roman"/>
          <w:sz w:val="24"/>
          <w:szCs w:val="24"/>
        </w:rPr>
        <w:t xml:space="preserve">айдите в меню </w:t>
      </w:r>
      <w:r w:rsidR="00F700C8" w:rsidRPr="00A548FD">
        <w:rPr>
          <w:rFonts w:ascii="Times New Roman" w:hAnsi="Times New Roman" w:cs="Times New Roman"/>
          <w:b/>
          <w:sz w:val="24"/>
          <w:szCs w:val="24"/>
        </w:rPr>
        <w:t>Синхронизация</w:t>
      </w:r>
      <w:r w:rsidR="00F700C8">
        <w:rPr>
          <w:rFonts w:ascii="Times New Roman" w:hAnsi="Times New Roman" w:cs="Times New Roman"/>
          <w:sz w:val="24"/>
          <w:szCs w:val="24"/>
        </w:rPr>
        <w:t xml:space="preserve"> и кликните в выпадающем меню </w:t>
      </w:r>
      <w:r w:rsidR="00F700C8" w:rsidRPr="00A548FD">
        <w:rPr>
          <w:rFonts w:ascii="Times New Roman" w:hAnsi="Times New Roman" w:cs="Times New Roman"/>
          <w:b/>
          <w:sz w:val="24"/>
          <w:szCs w:val="24"/>
        </w:rPr>
        <w:t>Синхронизировать данные</w:t>
      </w:r>
      <w:r w:rsidR="00F700C8">
        <w:rPr>
          <w:rFonts w:ascii="Times New Roman" w:hAnsi="Times New Roman" w:cs="Times New Roman"/>
          <w:sz w:val="24"/>
          <w:szCs w:val="24"/>
        </w:rPr>
        <w:t>.</w:t>
      </w:r>
    </w:p>
    <w:p w:rsidR="00F700C8" w:rsidRDefault="005048D5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52CDF81" wp14:editId="65872FE7">
            <wp:extent cx="2733675" cy="533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</w:t>
      </w:r>
      <w:r w:rsidRPr="001D2E41">
        <w:rPr>
          <w:rFonts w:ascii="Times New Roman" w:hAnsi="Times New Roman" w:cs="Times New Roman"/>
          <w:sz w:val="24"/>
          <w:szCs w:val="24"/>
        </w:rPr>
        <w:t xml:space="preserve"> внимание на строку состояния (статуса) в нижней части </w:t>
      </w:r>
      <w:r>
        <w:rPr>
          <w:rFonts w:ascii="Times New Roman" w:hAnsi="Times New Roman" w:cs="Times New Roman"/>
          <w:sz w:val="24"/>
          <w:szCs w:val="24"/>
        </w:rPr>
        <w:t>окна</w:t>
      </w:r>
      <w:r w:rsidRPr="001D2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D2E41">
        <w:rPr>
          <w:rFonts w:ascii="Times New Roman" w:hAnsi="Times New Roman" w:cs="Times New Roman"/>
          <w:sz w:val="24"/>
          <w:szCs w:val="24"/>
        </w:rPr>
        <w:t>.</w:t>
      </w:r>
    </w:p>
    <w:p w:rsidR="00F700C8" w:rsidRPr="001D2E41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E41">
        <w:rPr>
          <w:rFonts w:ascii="Times New Roman" w:hAnsi="Times New Roman" w:cs="Times New Roman"/>
          <w:sz w:val="24"/>
          <w:szCs w:val="24"/>
        </w:rPr>
        <w:t xml:space="preserve">В ней </w:t>
      </w:r>
      <w:r>
        <w:rPr>
          <w:rFonts w:ascii="Times New Roman" w:hAnsi="Times New Roman" w:cs="Times New Roman"/>
          <w:sz w:val="24"/>
          <w:szCs w:val="24"/>
        </w:rPr>
        <w:t>появиться индикация процесса синхронизации п</w:t>
      </w:r>
      <w:r w:rsidRPr="001D2E41">
        <w:rPr>
          <w:rFonts w:ascii="Times New Roman" w:hAnsi="Times New Roman" w:cs="Times New Roman"/>
          <w:sz w:val="24"/>
          <w:szCs w:val="24"/>
        </w:rPr>
        <w:t>роцессов</w:t>
      </w:r>
      <w:r>
        <w:rPr>
          <w:rFonts w:ascii="Times New Roman" w:hAnsi="Times New Roman" w:cs="Times New Roman"/>
          <w:sz w:val="24"/>
          <w:szCs w:val="24"/>
        </w:rPr>
        <w:t xml:space="preserve"> и ф</w:t>
      </w:r>
      <w:r w:rsidRPr="001D2E41">
        <w:rPr>
          <w:rFonts w:ascii="Times New Roman" w:hAnsi="Times New Roman" w:cs="Times New Roman"/>
          <w:sz w:val="24"/>
          <w:szCs w:val="24"/>
        </w:rPr>
        <w:t>ункций с сервер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2E41">
        <w:rPr>
          <w:rFonts w:ascii="Times New Roman" w:hAnsi="Times New Roman" w:cs="Times New Roman"/>
          <w:sz w:val="24"/>
          <w:szCs w:val="24"/>
        </w:rPr>
        <w:t>.</w:t>
      </w:r>
    </w:p>
    <w:p w:rsidR="00F700C8" w:rsidRPr="001D2E41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459B2B" wp14:editId="1F5E89D4">
            <wp:extent cx="6152515" cy="292735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C8" w:rsidRPr="001D2E41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0C8" w:rsidRPr="00A548FD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синхронизации</w:t>
      </w:r>
      <w:r w:rsidR="006016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строке состояния</w:t>
      </w:r>
      <w:r w:rsidR="006016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выведена информация о результате</w:t>
      </w:r>
      <w:r w:rsidRPr="00A548FD">
        <w:rPr>
          <w:rFonts w:ascii="Times New Roman" w:hAnsi="Times New Roman" w:cs="Times New Roman"/>
          <w:sz w:val="24"/>
          <w:szCs w:val="24"/>
        </w:rPr>
        <w:t>:</w:t>
      </w:r>
    </w:p>
    <w:p w:rsidR="00F700C8" w:rsidRDefault="00F700C8" w:rsidP="00F7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8DA4F41" wp14:editId="3A1F1DCC">
            <wp:extent cx="4067175" cy="3238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C8" w:rsidRPr="00A83DC7" w:rsidRDefault="006A226A" w:rsidP="00F700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не успешного завершения синхронизации сообщите об этом в техническую поддержку ИС «</w:t>
      </w:r>
      <w:r>
        <w:rPr>
          <w:rFonts w:ascii="Times New Roman" w:hAnsi="Times New Roman" w:cs="Times New Roman"/>
          <w:sz w:val="24"/>
          <w:szCs w:val="24"/>
          <w:lang w:val="en-US"/>
        </w:rPr>
        <w:t>TIMING</w:t>
      </w:r>
      <w:r>
        <w:rPr>
          <w:rFonts w:ascii="Times New Roman" w:hAnsi="Times New Roman" w:cs="Times New Roman"/>
          <w:sz w:val="24"/>
          <w:szCs w:val="24"/>
        </w:rPr>
        <w:t xml:space="preserve">» по электронной почте </w:t>
      </w:r>
      <w:hyperlink r:id="rId29" w:history="1">
        <w:r w:rsidR="00A83DC7" w:rsidRPr="00635E3B">
          <w:rPr>
            <w:rStyle w:val="a4"/>
          </w:rPr>
          <w:t>support@globalmes.ru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bookmarkStart w:id="6" w:name="_GoBack"/>
      <w:bookmarkEnd w:id="6"/>
    </w:p>
    <w:p w:rsidR="006A226A" w:rsidRDefault="006A2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47EC" w:rsidRPr="0045320D" w:rsidRDefault="000547EC" w:rsidP="00465FC3">
      <w:pPr>
        <w:pStyle w:val="10"/>
        <w:numPr>
          <w:ilvl w:val="0"/>
          <w:numId w:val="26"/>
        </w:numPr>
        <w:tabs>
          <w:tab w:val="left" w:pos="426"/>
        </w:tabs>
        <w:spacing w:after="240"/>
        <w:ind w:left="0" w:firstLine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lastRenderedPageBreak/>
        <w:t xml:space="preserve">Деинсталляция </w:t>
      </w:r>
      <w:r w:rsidR="00301C66">
        <w:rPr>
          <w:rFonts w:ascii="Times New Roman" w:hAnsi="Times New Roman" w:cs="Times New Roman"/>
          <w:color w:val="0070C0"/>
        </w:rPr>
        <w:t xml:space="preserve">(удаление) </w:t>
      </w:r>
      <w:r>
        <w:rPr>
          <w:rFonts w:ascii="Times New Roman" w:hAnsi="Times New Roman" w:cs="Times New Roman"/>
          <w:color w:val="0070C0"/>
        </w:rPr>
        <w:t>Клиентского модуля</w:t>
      </w:r>
    </w:p>
    <w:p w:rsidR="006A226A" w:rsidRDefault="006A226A" w:rsidP="006A226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Деинсталляция клиента ИС «</w:t>
      </w:r>
      <w:r>
        <w:rPr>
          <w:rFonts w:ascii="Times New Roman" w:hAnsi="Times New Roman" w:cs="Times New Roman"/>
          <w:sz w:val="24"/>
          <w:szCs w:val="24"/>
          <w:lang w:val="en-US"/>
        </w:rPr>
        <w:t>Timing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15D6">
        <w:rPr>
          <w:rFonts w:ascii="Times New Roman" w:hAnsi="Times New Roman" w:cs="Times New Roman"/>
          <w:sz w:val="24"/>
          <w:szCs w:val="24"/>
        </w:rPr>
        <w:t xml:space="preserve"> </w:t>
      </w:r>
      <w:r w:rsidR="00465FC3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штатными механизмами ОС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. Для деинсталляции</w:t>
      </w:r>
      <w:r w:rsidR="00465FC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лиент</w:t>
      </w:r>
      <w:r w:rsidR="00465FC3">
        <w:rPr>
          <w:rFonts w:ascii="Times New Roman" w:hAnsi="Times New Roman" w:cs="Times New Roman"/>
          <w:sz w:val="24"/>
          <w:szCs w:val="24"/>
        </w:rPr>
        <w:t>ского модуля</w:t>
      </w:r>
      <w:r>
        <w:rPr>
          <w:rFonts w:ascii="Times New Roman" w:hAnsi="Times New Roman" w:cs="Times New Roman"/>
          <w:sz w:val="24"/>
          <w:szCs w:val="24"/>
        </w:rPr>
        <w:t xml:space="preserve"> ИС «</w:t>
      </w:r>
      <w:r>
        <w:rPr>
          <w:rFonts w:ascii="Times New Roman" w:hAnsi="Times New Roman" w:cs="Times New Roman"/>
          <w:sz w:val="24"/>
          <w:szCs w:val="24"/>
          <w:lang w:val="en-US"/>
        </w:rPr>
        <w:t>Timing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5FC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 примере ОС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745647">
        <w:rPr>
          <w:rFonts w:ascii="Times New Roman" w:hAnsi="Times New Roman" w:cs="Times New Roman"/>
          <w:sz w:val="24"/>
          <w:szCs w:val="24"/>
        </w:rPr>
        <w:t xml:space="preserve"> 7</w:t>
      </w:r>
      <w:r w:rsidR="00465F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 Панели управления выбрать пункт «Программы и компоненты», найти клиент «</w:t>
      </w:r>
      <w:r>
        <w:rPr>
          <w:rFonts w:ascii="Times New Roman" w:hAnsi="Times New Roman" w:cs="Times New Roman"/>
          <w:sz w:val="24"/>
          <w:szCs w:val="24"/>
          <w:lang w:val="en-US"/>
        </w:rPr>
        <w:t>Timing</w:t>
      </w:r>
      <w:r>
        <w:rPr>
          <w:rFonts w:ascii="Times New Roman" w:hAnsi="Times New Roman" w:cs="Times New Roman"/>
          <w:sz w:val="24"/>
          <w:szCs w:val="24"/>
        </w:rPr>
        <w:t>» и нажать кнопку «Удалить»:</w:t>
      </w:r>
    </w:p>
    <w:p w:rsidR="006A226A" w:rsidRDefault="006A226A" w:rsidP="006A2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C6E2E4" wp14:editId="26FB1F1E">
            <wp:extent cx="5080959" cy="3529474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83404" cy="353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26A" w:rsidRDefault="006A226A" w:rsidP="006A2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26A" w:rsidRDefault="006A226A" w:rsidP="006A226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момент деинсталляции приложение запущено, система предупредит об этом</w:t>
      </w:r>
    </w:p>
    <w:p w:rsidR="006A226A" w:rsidRDefault="006A226A" w:rsidP="006A226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E59705" wp14:editId="24DF5B7B">
            <wp:extent cx="3885715" cy="3438095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85715" cy="3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26A" w:rsidRDefault="006A226A" w:rsidP="006A226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нажать кнопку «ОК», деинсталляция произойдет в автоматическом режиме.</w:t>
      </w:r>
    </w:p>
    <w:p w:rsidR="00596194" w:rsidRPr="00007F17" w:rsidRDefault="00596194" w:rsidP="00596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успешной деинсталляции сообщите об этом в техническую поддержку ИС «</w:t>
      </w:r>
      <w:r>
        <w:rPr>
          <w:rFonts w:ascii="Times New Roman" w:hAnsi="Times New Roman" w:cs="Times New Roman"/>
          <w:sz w:val="24"/>
          <w:szCs w:val="24"/>
          <w:lang w:val="en-US"/>
        </w:rPr>
        <w:t>TIMING</w:t>
      </w:r>
      <w:r>
        <w:rPr>
          <w:rFonts w:ascii="Times New Roman" w:hAnsi="Times New Roman" w:cs="Times New Roman"/>
          <w:sz w:val="24"/>
          <w:szCs w:val="24"/>
        </w:rPr>
        <w:t xml:space="preserve">» по электронной почте </w:t>
      </w:r>
      <w:r w:rsidR="00007F17" w:rsidRPr="00007F17">
        <w:t>support@globalmes.ru.</w:t>
      </w:r>
    </w:p>
    <w:p w:rsidR="006A226A" w:rsidRDefault="006A226A" w:rsidP="006A2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226A" w:rsidSect="00581270">
      <w:footerReference w:type="default" r:id="rId32"/>
      <w:pgSz w:w="11906" w:h="16838"/>
      <w:pgMar w:top="546" w:right="566" w:bottom="567" w:left="993" w:header="430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CB" w:rsidRDefault="00C23FCB" w:rsidP="00B96047">
      <w:pPr>
        <w:spacing w:after="0" w:line="240" w:lineRule="auto"/>
      </w:pPr>
      <w:r>
        <w:separator/>
      </w:r>
    </w:p>
  </w:endnote>
  <w:endnote w:type="continuationSeparator" w:id="0">
    <w:p w:rsidR="00C23FCB" w:rsidRDefault="00C23FCB" w:rsidP="00B9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36219745"/>
      <w:docPartObj>
        <w:docPartGallery w:val="Page Numbers (Bottom of Page)"/>
        <w:docPartUnique/>
      </w:docPartObj>
    </w:sdtPr>
    <w:sdtEndPr/>
    <w:sdtContent>
      <w:p w:rsidR="0017752E" w:rsidRPr="00BA5D11" w:rsidRDefault="0017752E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5D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5D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5D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3DC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A5D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CB" w:rsidRDefault="00C23FCB" w:rsidP="00B96047">
      <w:pPr>
        <w:spacing w:after="0" w:line="240" w:lineRule="auto"/>
      </w:pPr>
      <w:r>
        <w:separator/>
      </w:r>
    </w:p>
  </w:footnote>
  <w:footnote w:type="continuationSeparator" w:id="0">
    <w:p w:rsidR="00C23FCB" w:rsidRDefault="00C23FCB" w:rsidP="00B96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14.25pt;visibility:visible;mso-wrap-style:square" o:bullet="t">
        <v:imagedata r:id="rId1" o:title=""/>
      </v:shape>
    </w:pict>
  </w:numPicBullet>
  <w:numPicBullet w:numPicBulletId="1">
    <w:pict>
      <v:shape id="_x0000_i1029" type="#_x0000_t75" style="width:19.5pt;height:12.75pt;visibility:visible;mso-wrap-style:square" o:bullet="t">
        <v:imagedata r:id="rId2" o:title=""/>
      </v:shape>
    </w:pict>
  </w:numPicBullet>
  <w:abstractNum w:abstractNumId="0">
    <w:nsid w:val="02E40719"/>
    <w:multiLevelType w:val="multilevel"/>
    <w:tmpl w:val="FB6A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474A4"/>
    <w:multiLevelType w:val="multilevel"/>
    <w:tmpl w:val="F296142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08932157"/>
    <w:multiLevelType w:val="multilevel"/>
    <w:tmpl w:val="7330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8388B"/>
    <w:multiLevelType w:val="multilevel"/>
    <w:tmpl w:val="5F48E20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4A525F"/>
    <w:multiLevelType w:val="multilevel"/>
    <w:tmpl w:val="BF28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45FF7"/>
    <w:multiLevelType w:val="multilevel"/>
    <w:tmpl w:val="A1E0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02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3302CA"/>
    <w:multiLevelType w:val="multilevel"/>
    <w:tmpl w:val="6120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E5548"/>
    <w:multiLevelType w:val="multilevel"/>
    <w:tmpl w:val="F3F6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A0F02"/>
    <w:multiLevelType w:val="hybridMultilevel"/>
    <w:tmpl w:val="04F0A3E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C73AE"/>
    <w:multiLevelType w:val="multilevel"/>
    <w:tmpl w:val="57C8111E"/>
    <w:lvl w:ilvl="0">
      <w:start w:val="2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>
    <w:nsid w:val="2B286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434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92456E"/>
    <w:multiLevelType w:val="multilevel"/>
    <w:tmpl w:val="96DA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A720B"/>
    <w:multiLevelType w:val="multilevel"/>
    <w:tmpl w:val="9E1AD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>
    <w:nsid w:val="49B14D15"/>
    <w:multiLevelType w:val="multilevel"/>
    <w:tmpl w:val="D81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B67EE"/>
    <w:multiLevelType w:val="multilevel"/>
    <w:tmpl w:val="CC76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5319B"/>
    <w:multiLevelType w:val="multilevel"/>
    <w:tmpl w:val="A3F2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027D9"/>
    <w:multiLevelType w:val="hybridMultilevel"/>
    <w:tmpl w:val="2A86B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72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7014FC"/>
    <w:multiLevelType w:val="multilevel"/>
    <w:tmpl w:val="6A1A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162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5E1273"/>
    <w:multiLevelType w:val="hybridMultilevel"/>
    <w:tmpl w:val="17B4A446"/>
    <w:lvl w:ilvl="0" w:tplc="A1523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6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087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4E2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E0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C1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AB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64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BC5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F085105"/>
    <w:multiLevelType w:val="hybridMultilevel"/>
    <w:tmpl w:val="F1920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51B96"/>
    <w:multiLevelType w:val="hybridMultilevel"/>
    <w:tmpl w:val="E55C8C46"/>
    <w:lvl w:ilvl="0" w:tplc="E96C60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C5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44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C7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0F6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C3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A7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23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E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914559C"/>
    <w:multiLevelType w:val="hybridMultilevel"/>
    <w:tmpl w:val="77707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75832"/>
    <w:multiLevelType w:val="hybridMultilevel"/>
    <w:tmpl w:val="18EED50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26C3"/>
    <w:multiLevelType w:val="hybridMultilevel"/>
    <w:tmpl w:val="5C663F24"/>
    <w:lvl w:ilvl="0" w:tplc="4260E9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FE13489"/>
    <w:multiLevelType w:val="hybridMultilevel"/>
    <w:tmpl w:val="6BEEEBAA"/>
    <w:lvl w:ilvl="0" w:tplc="7EE0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16"/>
  </w:num>
  <w:num w:numId="8">
    <w:abstractNumId w:val="20"/>
  </w:num>
  <w:num w:numId="9">
    <w:abstractNumId w:val="7"/>
  </w:num>
  <w:num w:numId="10">
    <w:abstractNumId w:val="0"/>
  </w:num>
  <w:num w:numId="11">
    <w:abstractNumId w:val="13"/>
  </w:num>
  <w:num w:numId="12">
    <w:abstractNumId w:val="1"/>
  </w:num>
  <w:num w:numId="13">
    <w:abstractNumId w:val="10"/>
  </w:num>
  <w:num w:numId="14">
    <w:abstractNumId w:val="21"/>
  </w:num>
  <w:num w:numId="15">
    <w:abstractNumId w:val="6"/>
  </w:num>
  <w:num w:numId="16">
    <w:abstractNumId w:val="12"/>
  </w:num>
  <w:num w:numId="17">
    <w:abstractNumId w:val="19"/>
  </w:num>
  <w:num w:numId="18">
    <w:abstractNumId w:val="11"/>
  </w:num>
  <w:num w:numId="19">
    <w:abstractNumId w:val="3"/>
  </w:num>
  <w:num w:numId="20">
    <w:abstractNumId w:val="28"/>
  </w:num>
  <w:num w:numId="21">
    <w:abstractNumId w:val="18"/>
  </w:num>
  <w:num w:numId="22">
    <w:abstractNumId w:val="23"/>
  </w:num>
  <w:num w:numId="23">
    <w:abstractNumId w:val="25"/>
  </w:num>
  <w:num w:numId="24">
    <w:abstractNumId w:val="26"/>
  </w:num>
  <w:num w:numId="25">
    <w:abstractNumId w:val="9"/>
  </w:num>
  <w:num w:numId="26">
    <w:abstractNumId w:val="14"/>
  </w:num>
  <w:num w:numId="27">
    <w:abstractNumId w:val="22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F8"/>
    <w:rsid w:val="000018F7"/>
    <w:rsid w:val="00003AE3"/>
    <w:rsid w:val="00007F17"/>
    <w:rsid w:val="00037700"/>
    <w:rsid w:val="000410AE"/>
    <w:rsid w:val="00051F4E"/>
    <w:rsid w:val="000547EC"/>
    <w:rsid w:val="00074794"/>
    <w:rsid w:val="0007707C"/>
    <w:rsid w:val="00077661"/>
    <w:rsid w:val="00092C42"/>
    <w:rsid w:val="00095CB0"/>
    <w:rsid w:val="00097202"/>
    <w:rsid w:val="000A3A2B"/>
    <w:rsid w:val="000A4AA1"/>
    <w:rsid w:val="000B14EC"/>
    <w:rsid w:val="000D185E"/>
    <w:rsid w:val="000D1F03"/>
    <w:rsid w:val="000E361F"/>
    <w:rsid w:val="000E6AA5"/>
    <w:rsid w:val="000E6DC8"/>
    <w:rsid w:val="000F290A"/>
    <w:rsid w:val="000F49DE"/>
    <w:rsid w:val="00104955"/>
    <w:rsid w:val="001405E3"/>
    <w:rsid w:val="00141E8D"/>
    <w:rsid w:val="001435AB"/>
    <w:rsid w:val="0014737C"/>
    <w:rsid w:val="00151F80"/>
    <w:rsid w:val="001628EE"/>
    <w:rsid w:val="0017752E"/>
    <w:rsid w:val="001B2622"/>
    <w:rsid w:val="001D2E41"/>
    <w:rsid w:val="001D5B80"/>
    <w:rsid w:val="001E2758"/>
    <w:rsid w:val="001E4854"/>
    <w:rsid w:val="001E5717"/>
    <w:rsid w:val="001E6A96"/>
    <w:rsid w:val="001F1C8E"/>
    <w:rsid w:val="001F4F55"/>
    <w:rsid w:val="00206CB4"/>
    <w:rsid w:val="00207DBD"/>
    <w:rsid w:val="00210BAB"/>
    <w:rsid w:val="00212BCC"/>
    <w:rsid w:val="002146B9"/>
    <w:rsid w:val="00214FCA"/>
    <w:rsid w:val="00234762"/>
    <w:rsid w:val="00240226"/>
    <w:rsid w:val="0024171A"/>
    <w:rsid w:val="002425DE"/>
    <w:rsid w:val="0025307D"/>
    <w:rsid w:val="00261546"/>
    <w:rsid w:val="002622E6"/>
    <w:rsid w:val="00272D9A"/>
    <w:rsid w:val="00283BC9"/>
    <w:rsid w:val="00292B4D"/>
    <w:rsid w:val="00296812"/>
    <w:rsid w:val="002A712E"/>
    <w:rsid w:val="002A7390"/>
    <w:rsid w:val="002B1397"/>
    <w:rsid w:val="002B5A28"/>
    <w:rsid w:val="002C1DD7"/>
    <w:rsid w:val="002C4BD8"/>
    <w:rsid w:val="002C55EE"/>
    <w:rsid w:val="002D04EA"/>
    <w:rsid w:val="002D1817"/>
    <w:rsid w:val="002D3C72"/>
    <w:rsid w:val="002D499F"/>
    <w:rsid w:val="002F141E"/>
    <w:rsid w:val="002F2FE7"/>
    <w:rsid w:val="00301C66"/>
    <w:rsid w:val="00305146"/>
    <w:rsid w:val="003066B1"/>
    <w:rsid w:val="00310CB6"/>
    <w:rsid w:val="00315574"/>
    <w:rsid w:val="00315B9E"/>
    <w:rsid w:val="00317DF7"/>
    <w:rsid w:val="00326ABF"/>
    <w:rsid w:val="00341097"/>
    <w:rsid w:val="00342533"/>
    <w:rsid w:val="00342760"/>
    <w:rsid w:val="00344AD7"/>
    <w:rsid w:val="00346EEA"/>
    <w:rsid w:val="00353F33"/>
    <w:rsid w:val="003568F6"/>
    <w:rsid w:val="003644CB"/>
    <w:rsid w:val="0037225A"/>
    <w:rsid w:val="003726FA"/>
    <w:rsid w:val="0038063E"/>
    <w:rsid w:val="0038297F"/>
    <w:rsid w:val="003950FB"/>
    <w:rsid w:val="00396F5C"/>
    <w:rsid w:val="003A5E5F"/>
    <w:rsid w:val="003B18AF"/>
    <w:rsid w:val="003B2B25"/>
    <w:rsid w:val="003B74D4"/>
    <w:rsid w:val="003C7D1B"/>
    <w:rsid w:val="003E0BAF"/>
    <w:rsid w:val="003E3DA9"/>
    <w:rsid w:val="003E6D8D"/>
    <w:rsid w:val="003E7795"/>
    <w:rsid w:val="00400F37"/>
    <w:rsid w:val="004021D6"/>
    <w:rsid w:val="0040409C"/>
    <w:rsid w:val="0041513C"/>
    <w:rsid w:val="00426B79"/>
    <w:rsid w:val="00431302"/>
    <w:rsid w:val="00440D15"/>
    <w:rsid w:val="004465B4"/>
    <w:rsid w:val="00450876"/>
    <w:rsid w:val="0045320D"/>
    <w:rsid w:val="00464E75"/>
    <w:rsid w:val="00465617"/>
    <w:rsid w:val="00465A4D"/>
    <w:rsid w:val="00465FC3"/>
    <w:rsid w:val="00483B0B"/>
    <w:rsid w:val="0049077F"/>
    <w:rsid w:val="0049202A"/>
    <w:rsid w:val="004A4B75"/>
    <w:rsid w:val="004A721D"/>
    <w:rsid w:val="004B285C"/>
    <w:rsid w:val="004B7BC9"/>
    <w:rsid w:val="004C7751"/>
    <w:rsid w:val="004C7D59"/>
    <w:rsid w:val="004F1900"/>
    <w:rsid w:val="005021A8"/>
    <w:rsid w:val="005048D5"/>
    <w:rsid w:val="00507819"/>
    <w:rsid w:val="00520CFE"/>
    <w:rsid w:val="00521F14"/>
    <w:rsid w:val="00522F34"/>
    <w:rsid w:val="005238B4"/>
    <w:rsid w:val="00524EC2"/>
    <w:rsid w:val="005271B7"/>
    <w:rsid w:val="00532358"/>
    <w:rsid w:val="00533F36"/>
    <w:rsid w:val="00535223"/>
    <w:rsid w:val="00543298"/>
    <w:rsid w:val="005605E1"/>
    <w:rsid w:val="005635C6"/>
    <w:rsid w:val="005643B3"/>
    <w:rsid w:val="005653D7"/>
    <w:rsid w:val="00566DFC"/>
    <w:rsid w:val="005718BC"/>
    <w:rsid w:val="00577802"/>
    <w:rsid w:val="00581270"/>
    <w:rsid w:val="005817CB"/>
    <w:rsid w:val="0059618A"/>
    <w:rsid w:val="00596194"/>
    <w:rsid w:val="00596EB1"/>
    <w:rsid w:val="005A0036"/>
    <w:rsid w:val="005A7CE3"/>
    <w:rsid w:val="005B0710"/>
    <w:rsid w:val="005B706A"/>
    <w:rsid w:val="005B7154"/>
    <w:rsid w:val="005D09CC"/>
    <w:rsid w:val="005D3FE6"/>
    <w:rsid w:val="005D67C1"/>
    <w:rsid w:val="005D75DC"/>
    <w:rsid w:val="005E13C5"/>
    <w:rsid w:val="005F09CB"/>
    <w:rsid w:val="0060162E"/>
    <w:rsid w:val="00603A28"/>
    <w:rsid w:val="00614328"/>
    <w:rsid w:val="0062363D"/>
    <w:rsid w:val="00625C5F"/>
    <w:rsid w:val="00637ED5"/>
    <w:rsid w:val="00643C24"/>
    <w:rsid w:val="00644141"/>
    <w:rsid w:val="006452F7"/>
    <w:rsid w:val="006521D6"/>
    <w:rsid w:val="0066173E"/>
    <w:rsid w:val="00665378"/>
    <w:rsid w:val="006802E2"/>
    <w:rsid w:val="0069134A"/>
    <w:rsid w:val="006A10E8"/>
    <w:rsid w:val="006A226A"/>
    <w:rsid w:val="006A3688"/>
    <w:rsid w:val="006B5942"/>
    <w:rsid w:val="006C0EB0"/>
    <w:rsid w:val="006D218C"/>
    <w:rsid w:val="006D7A95"/>
    <w:rsid w:val="006E3500"/>
    <w:rsid w:val="006E6933"/>
    <w:rsid w:val="006E7780"/>
    <w:rsid w:val="006F7F3B"/>
    <w:rsid w:val="00704C30"/>
    <w:rsid w:val="00705A9A"/>
    <w:rsid w:val="00721F22"/>
    <w:rsid w:val="00746975"/>
    <w:rsid w:val="007512C6"/>
    <w:rsid w:val="00760100"/>
    <w:rsid w:val="0078472A"/>
    <w:rsid w:val="007B04B3"/>
    <w:rsid w:val="007C77F8"/>
    <w:rsid w:val="007E0B15"/>
    <w:rsid w:val="007E3623"/>
    <w:rsid w:val="007E4AAB"/>
    <w:rsid w:val="007E51B2"/>
    <w:rsid w:val="007E64FE"/>
    <w:rsid w:val="007F1E35"/>
    <w:rsid w:val="007F5B8D"/>
    <w:rsid w:val="008171A7"/>
    <w:rsid w:val="00823769"/>
    <w:rsid w:val="0082408A"/>
    <w:rsid w:val="00825F46"/>
    <w:rsid w:val="00830B49"/>
    <w:rsid w:val="00854828"/>
    <w:rsid w:val="00891296"/>
    <w:rsid w:val="008A12DD"/>
    <w:rsid w:val="008A49FF"/>
    <w:rsid w:val="008B0263"/>
    <w:rsid w:val="008D7985"/>
    <w:rsid w:val="008D7E35"/>
    <w:rsid w:val="008E5566"/>
    <w:rsid w:val="008F4AD1"/>
    <w:rsid w:val="00902E2C"/>
    <w:rsid w:val="00905271"/>
    <w:rsid w:val="00905587"/>
    <w:rsid w:val="0090729D"/>
    <w:rsid w:val="009123B5"/>
    <w:rsid w:val="0091549D"/>
    <w:rsid w:val="009232C6"/>
    <w:rsid w:val="00926FBA"/>
    <w:rsid w:val="00932FE4"/>
    <w:rsid w:val="009448C7"/>
    <w:rsid w:val="00946BBF"/>
    <w:rsid w:val="009474F8"/>
    <w:rsid w:val="0095357A"/>
    <w:rsid w:val="00960AD2"/>
    <w:rsid w:val="00965C9D"/>
    <w:rsid w:val="009717E6"/>
    <w:rsid w:val="00974DCA"/>
    <w:rsid w:val="00981495"/>
    <w:rsid w:val="009863D1"/>
    <w:rsid w:val="009931DF"/>
    <w:rsid w:val="00994ABA"/>
    <w:rsid w:val="00994AF2"/>
    <w:rsid w:val="009A65DF"/>
    <w:rsid w:val="009B283B"/>
    <w:rsid w:val="009B5302"/>
    <w:rsid w:val="009C0E06"/>
    <w:rsid w:val="009C1F01"/>
    <w:rsid w:val="009C29A4"/>
    <w:rsid w:val="009C3E01"/>
    <w:rsid w:val="009D5E7E"/>
    <w:rsid w:val="009E4FCA"/>
    <w:rsid w:val="00A001BC"/>
    <w:rsid w:val="00A040EE"/>
    <w:rsid w:val="00A04463"/>
    <w:rsid w:val="00A0540A"/>
    <w:rsid w:val="00A11C60"/>
    <w:rsid w:val="00A16485"/>
    <w:rsid w:val="00A34DC0"/>
    <w:rsid w:val="00A35A18"/>
    <w:rsid w:val="00A4477C"/>
    <w:rsid w:val="00A5578C"/>
    <w:rsid w:val="00A607DA"/>
    <w:rsid w:val="00A71631"/>
    <w:rsid w:val="00A7669A"/>
    <w:rsid w:val="00A809AB"/>
    <w:rsid w:val="00A83DC7"/>
    <w:rsid w:val="00A92750"/>
    <w:rsid w:val="00A92DDF"/>
    <w:rsid w:val="00AA3105"/>
    <w:rsid w:val="00AA6DB8"/>
    <w:rsid w:val="00AB420F"/>
    <w:rsid w:val="00AC30B2"/>
    <w:rsid w:val="00AD2FC6"/>
    <w:rsid w:val="00AD7EBF"/>
    <w:rsid w:val="00AE6C65"/>
    <w:rsid w:val="00AF66A3"/>
    <w:rsid w:val="00B016FD"/>
    <w:rsid w:val="00B05A85"/>
    <w:rsid w:val="00B12B54"/>
    <w:rsid w:val="00B33E61"/>
    <w:rsid w:val="00B42FD3"/>
    <w:rsid w:val="00B43A23"/>
    <w:rsid w:val="00B631A7"/>
    <w:rsid w:val="00B741B0"/>
    <w:rsid w:val="00B75746"/>
    <w:rsid w:val="00B77F4A"/>
    <w:rsid w:val="00B82CEA"/>
    <w:rsid w:val="00B86465"/>
    <w:rsid w:val="00B86C75"/>
    <w:rsid w:val="00B920CF"/>
    <w:rsid w:val="00B96047"/>
    <w:rsid w:val="00B97AAA"/>
    <w:rsid w:val="00BA0EE1"/>
    <w:rsid w:val="00BA2395"/>
    <w:rsid w:val="00BA5524"/>
    <w:rsid w:val="00BA5D11"/>
    <w:rsid w:val="00BC0E3E"/>
    <w:rsid w:val="00BC27BC"/>
    <w:rsid w:val="00BC2846"/>
    <w:rsid w:val="00BD764D"/>
    <w:rsid w:val="00BF1563"/>
    <w:rsid w:val="00BF2C8B"/>
    <w:rsid w:val="00BF5831"/>
    <w:rsid w:val="00C05549"/>
    <w:rsid w:val="00C05C33"/>
    <w:rsid w:val="00C1045F"/>
    <w:rsid w:val="00C11080"/>
    <w:rsid w:val="00C17152"/>
    <w:rsid w:val="00C21ECE"/>
    <w:rsid w:val="00C23FCB"/>
    <w:rsid w:val="00C3409B"/>
    <w:rsid w:val="00C4208E"/>
    <w:rsid w:val="00C43B1E"/>
    <w:rsid w:val="00C47418"/>
    <w:rsid w:val="00C47943"/>
    <w:rsid w:val="00C63914"/>
    <w:rsid w:val="00C74837"/>
    <w:rsid w:val="00C90943"/>
    <w:rsid w:val="00CA0A89"/>
    <w:rsid w:val="00CA23AA"/>
    <w:rsid w:val="00CA67EF"/>
    <w:rsid w:val="00CC4095"/>
    <w:rsid w:val="00CC44A3"/>
    <w:rsid w:val="00CC6413"/>
    <w:rsid w:val="00CE7E68"/>
    <w:rsid w:val="00CF1246"/>
    <w:rsid w:val="00CF2885"/>
    <w:rsid w:val="00CF3C26"/>
    <w:rsid w:val="00CF5A93"/>
    <w:rsid w:val="00D24C92"/>
    <w:rsid w:val="00D32587"/>
    <w:rsid w:val="00D347B9"/>
    <w:rsid w:val="00D35AEF"/>
    <w:rsid w:val="00D47F8B"/>
    <w:rsid w:val="00D56679"/>
    <w:rsid w:val="00D61B24"/>
    <w:rsid w:val="00D62461"/>
    <w:rsid w:val="00D75BA9"/>
    <w:rsid w:val="00D852EC"/>
    <w:rsid w:val="00DA0A70"/>
    <w:rsid w:val="00DE61E7"/>
    <w:rsid w:val="00DF78EA"/>
    <w:rsid w:val="00E07904"/>
    <w:rsid w:val="00E07BA8"/>
    <w:rsid w:val="00E261DB"/>
    <w:rsid w:val="00E31122"/>
    <w:rsid w:val="00E31551"/>
    <w:rsid w:val="00E3467C"/>
    <w:rsid w:val="00E56BAC"/>
    <w:rsid w:val="00E579F3"/>
    <w:rsid w:val="00E62C4B"/>
    <w:rsid w:val="00E6646B"/>
    <w:rsid w:val="00E70182"/>
    <w:rsid w:val="00E75A1E"/>
    <w:rsid w:val="00E80BFE"/>
    <w:rsid w:val="00E817AC"/>
    <w:rsid w:val="00E83391"/>
    <w:rsid w:val="00E9718B"/>
    <w:rsid w:val="00EA2B31"/>
    <w:rsid w:val="00EC0566"/>
    <w:rsid w:val="00EC1629"/>
    <w:rsid w:val="00ED2434"/>
    <w:rsid w:val="00ED5A94"/>
    <w:rsid w:val="00EE3D56"/>
    <w:rsid w:val="00EE400C"/>
    <w:rsid w:val="00EE7C59"/>
    <w:rsid w:val="00EF0BAC"/>
    <w:rsid w:val="00EF1F20"/>
    <w:rsid w:val="00EF5F19"/>
    <w:rsid w:val="00F10634"/>
    <w:rsid w:val="00F10EEB"/>
    <w:rsid w:val="00F12419"/>
    <w:rsid w:val="00F13AC2"/>
    <w:rsid w:val="00F15E31"/>
    <w:rsid w:val="00F301B9"/>
    <w:rsid w:val="00F31A7B"/>
    <w:rsid w:val="00F34527"/>
    <w:rsid w:val="00F366A5"/>
    <w:rsid w:val="00F4115F"/>
    <w:rsid w:val="00F4229D"/>
    <w:rsid w:val="00F46F93"/>
    <w:rsid w:val="00F700C8"/>
    <w:rsid w:val="00F751FB"/>
    <w:rsid w:val="00F97C52"/>
    <w:rsid w:val="00FA3D00"/>
    <w:rsid w:val="00FB2E05"/>
    <w:rsid w:val="00FB50D8"/>
    <w:rsid w:val="00FC57E7"/>
    <w:rsid w:val="00FD19FD"/>
    <w:rsid w:val="00FD2248"/>
    <w:rsid w:val="00FD3BE8"/>
    <w:rsid w:val="00FE1B09"/>
    <w:rsid w:val="00FE37A1"/>
    <w:rsid w:val="00FE491E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988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33"/>
  </w:style>
  <w:style w:type="paragraph" w:styleId="10">
    <w:name w:val="heading 1"/>
    <w:basedOn w:val="a"/>
    <w:next w:val="a"/>
    <w:link w:val="11"/>
    <w:uiPriority w:val="9"/>
    <w:qFormat/>
    <w:rsid w:val="00253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7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C77F8"/>
    <w:rPr>
      <w:color w:val="0000FF"/>
      <w:u w:val="single"/>
    </w:rPr>
  </w:style>
  <w:style w:type="character" w:styleId="a5">
    <w:name w:val="Strong"/>
    <w:basedOn w:val="a0"/>
    <w:uiPriority w:val="22"/>
    <w:qFormat/>
    <w:rsid w:val="00960A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A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1628EE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253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8912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129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129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12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1296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91296"/>
    <w:pPr>
      <w:spacing w:after="0" w:line="240" w:lineRule="auto"/>
    </w:pPr>
  </w:style>
  <w:style w:type="character" w:styleId="af1">
    <w:name w:val="FollowedHyperlink"/>
    <w:basedOn w:val="a0"/>
    <w:uiPriority w:val="99"/>
    <w:semiHidden/>
    <w:unhideWhenUsed/>
    <w:rsid w:val="009448C7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B9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96047"/>
  </w:style>
  <w:style w:type="paragraph" w:styleId="af4">
    <w:name w:val="footer"/>
    <w:basedOn w:val="a"/>
    <w:link w:val="af5"/>
    <w:uiPriority w:val="99"/>
    <w:unhideWhenUsed/>
    <w:rsid w:val="00B9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96047"/>
  </w:style>
  <w:style w:type="paragraph" w:customStyle="1" w:styleId="1">
    <w:name w:val="Стиль1"/>
    <w:basedOn w:val="a9"/>
    <w:link w:val="12"/>
    <w:qFormat/>
    <w:rsid w:val="005D3FE6"/>
    <w:pPr>
      <w:numPr>
        <w:numId w:val="19"/>
      </w:num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993"/>
      </w:tabs>
      <w:spacing w:before="200" w:line="240" w:lineRule="auto"/>
      <w:ind w:left="0" w:firstLine="709"/>
    </w:pPr>
    <w:rPr>
      <w:rFonts w:ascii="Times New Roman" w:hAnsi="Times New Roman" w:cs="Times New Roman"/>
      <w:b/>
      <w:color w:val="0070C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D3FE6"/>
    <w:pPr>
      <w:spacing w:after="100"/>
      <w:ind w:left="220"/>
    </w:pPr>
  </w:style>
  <w:style w:type="character" w:customStyle="1" w:styleId="aa">
    <w:name w:val="Абзац списка Знак"/>
    <w:basedOn w:val="a0"/>
    <w:link w:val="a9"/>
    <w:uiPriority w:val="34"/>
    <w:rsid w:val="005D3FE6"/>
  </w:style>
  <w:style w:type="character" w:customStyle="1" w:styleId="12">
    <w:name w:val="Стиль1 Знак"/>
    <w:basedOn w:val="aa"/>
    <w:link w:val="1"/>
    <w:rsid w:val="005D3FE6"/>
    <w:rPr>
      <w:rFonts w:ascii="Times New Roman" w:hAnsi="Times New Roman" w:cs="Times New Roman"/>
      <w:b/>
      <w:color w:val="0070C0"/>
      <w:sz w:val="28"/>
      <w:szCs w:val="28"/>
    </w:rPr>
  </w:style>
  <w:style w:type="paragraph" w:styleId="af6">
    <w:name w:val="TOC Heading"/>
    <w:basedOn w:val="10"/>
    <w:next w:val="a"/>
    <w:uiPriority w:val="39"/>
    <w:semiHidden/>
    <w:unhideWhenUsed/>
    <w:qFormat/>
    <w:rsid w:val="005D3FE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2408A"/>
    <w:pPr>
      <w:spacing w:after="100"/>
    </w:pPr>
  </w:style>
  <w:style w:type="character" w:customStyle="1" w:styleId="apple-tab-span">
    <w:name w:val="apple-tab-span"/>
    <w:rsid w:val="004C7D59"/>
  </w:style>
  <w:style w:type="character" w:customStyle="1" w:styleId="w">
    <w:name w:val="w"/>
    <w:basedOn w:val="a0"/>
    <w:rsid w:val="008E5566"/>
  </w:style>
  <w:style w:type="character" w:customStyle="1" w:styleId="WW8Num11z2">
    <w:name w:val="WW8Num11z2"/>
    <w:rsid w:val="00BF1563"/>
    <w:rPr>
      <w:rFonts w:ascii="Wingdings" w:hAnsi="Wingdings"/>
    </w:rPr>
  </w:style>
  <w:style w:type="paragraph" w:customStyle="1" w:styleId="14">
    <w:name w:val="основной текст Знак Знак Знак1"/>
    <w:basedOn w:val="a"/>
    <w:rsid w:val="00037700"/>
    <w:pPr>
      <w:suppressAutoHyphens/>
      <w:spacing w:before="40" w:after="0" w:line="240" w:lineRule="auto"/>
      <w:ind w:firstLine="284"/>
      <w:jc w:val="both"/>
    </w:pPr>
    <w:rPr>
      <w:rFonts w:ascii="Arial" w:eastAsia="Times New Roman" w:hAnsi="Arial" w:cs="Arial"/>
      <w:color w:val="333333"/>
      <w:sz w:val="16"/>
      <w:szCs w:val="16"/>
      <w:lang w:eastAsia="ar-SA"/>
    </w:rPr>
  </w:style>
  <w:style w:type="character" w:styleId="af7">
    <w:name w:val="Emphasis"/>
    <w:basedOn w:val="a0"/>
    <w:uiPriority w:val="20"/>
    <w:qFormat/>
    <w:rsid w:val="00E80B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07F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33"/>
  </w:style>
  <w:style w:type="paragraph" w:styleId="10">
    <w:name w:val="heading 1"/>
    <w:basedOn w:val="a"/>
    <w:next w:val="a"/>
    <w:link w:val="11"/>
    <w:uiPriority w:val="9"/>
    <w:qFormat/>
    <w:rsid w:val="00253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7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C77F8"/>
    <w:rPr>
      <w:color w:val="0000FF"/>
      <w:u w:val="single"/>
    </w:rPr>
  </w:style>
  <w:style w:type="character" w:styleId="a5">
    <w:name w:val="Strong"/>
    <w:basedOn w:val="a0"/>
    <w:uiPriority w:val="22"/>
    <w:qFormat/>
    <w:rsid w:val="00960A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A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1628EE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253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8912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129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129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12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1296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91296"/>
    <w:pPr>
      <w:spacing w:after="0" w:line="240" w:lineRule="auto"/>
    </w:pPr>
  </w:style>
  <w:style w:type="character" w:styleId="af1">
    <w:name w:val="FollowedHyperlink"/>
    <w:basedOn w:val="a0"/>
    <w:uiPriority w:val="99"/>
    <w:semiHidden/>
    <w:unhideWhenUsed/>
    <w:rsid w:val="009448C7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B9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96047"/>
  </w:style>
  <w:style w:type="paragraph" w:styleId="af4">
    <w:name w:val="footer"/>
    <w:basedOn w:val="a"/>
    <w:link w:val="af5"/>
    <w:uiPriority w:val="99"/>
    <w:unhideWhenUsed/>
    <w:rsid w:val="00B9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96047"/>
  </w:style>
  <w:style w:type="paragraph" w:customStyle="1" w:styleId="1">
    <w:name w:val="Стиль1"/>
    <w:basedOn w:val="a9"/>
    <w:link w:val="12"/>
    <w:qFormat/>
    <w:rsid w:val="005D3FE6"/>
    <w:pPr>
      <w:numPr>
        <w:numId w:val="19"/>
      </w:num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993"/>
      </w:tabs>
      <w:spacing w:before="200" w:line="240" w:lineRule="auto"/>
      <w:ind w:left="0" w:firstLine="709"/>
    </w:pPr>
    <w:rPr>
      <w:rFonts w:ascii="Times New Roman" w:hAnsi="Times New Roman" w:cs="Times New Roman"/>
      <w:b/>
      <w:color w:val="0070C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D3FE6"/>
    <w:pPr>
      <w:spacing w:after="100"/>
      <w:ind w:left="220"/>
    </w:pPr>
  </w:style>
  <w:style w:type="character" w:customStyle="1" w:styleId="aa">
    <w:name w:val="Абзац списка Знак"/>
    <w:basedOn w:val="a0"/>
    <w:link w:val="a9"/>
    <w:uiPriority w:val="34"/>
    <w:rsid w:val="005D3FE6"/>
  </w:style>
  <w:style w:type="character" w:customStyle="1" w:styleId="12">
    <w:name w:val="Стиль1 Знак"/>
    <w:basedOn w:val="aa"/>
    <w:link w:val="1"/>
    <w:rsid w:val="005D3FE6"/>
    <w:rPr>
      <w:rFonts w:ascii="Times New Roman" w:hAnsi="Times New Roman" w:cs="Times New Roman"/>
      <w:b/>
      <w:color w:val="0070C0"/>
      <w:sz w:val="28"/>
      <w:szCs w:val="28"/>
    </w:rPr>
  </w:style>
  <w:style w:type="paragraph" w:styleId="af6">
    <w:name w:val="TOC Heading"/>
    <w:basedOn w:val="10"/>
    <w:next w:val="a"/>
    <w:uiPriority w:val="39"/>
    <w:semiHidden/>
    <w:unhideWhenUsed/>
    <w:qFormat/>
    <w:rsid w:val="005D3FE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2408A"/>
    <w:pPr>
      <w:spacing w:after="100"/>
    </w:pPr>
  </w:style>
  <w:style w:type="character" w:customStyle="1" w:styleId="apple-tab-span">
    <w:name w:val="apple-tab-span"/>
    <w:rsid w:val="004C7D59"/>
  </w:style>
  <w:style w:type="character" w:customStyle="1" w:styleId="w">
    <w:name w:val="w"/>
    <w:basedOn w:val="a0"/>
    <w:rsid w:val="008E5566"/>
  </w:style>
  <w:style w:type="character" w:customStyle="1" w:styleId="WW8Num11z2">
    <w:name w:val="WW8Num11z2"/>
    <w:rsid w:val="00BF1563"/>
    <w:rPr>
      <w:rFonts w:ascii="Wingdings" w:hAnsi="Wingdings"/>
    </w:rPr>
  </w:style>
  <w:style w:type="paragraph" w:customStyle="1" w:styleId="14">
    <w:name w:val="основной текст Знак Знак Знак1"/>
    <w:basedOn w:val="a"/>
    <w:rsid w:val="00037700"/>
    <w:pPr>
      <w:suppressAutoHyphens/>
      <w:spacing w:before="40" w:after="0" w:line="240" w:lineRule="auto"/>
      <w:ind w:firstLine="284"/>
      <w:jc w:val="both"/>
    </w:pPr>
    <w:rPr>
      <w:rFonts w:ascii="Arial" w:eastAsia="Times New Roman" w:hAnsi="Arial" w:cs="Arial"/>
      <w:color w:val="333333"/>
      <w:sz w:val="16"/>
      <w:szCs w:val="16"/>
      <w:lang w:eastAsia="ar-SA"/>
    </w:rPr>
  </w:style>
  <w:style w:type="character" w:styleId="af7">
    <w:name w:val="Emphasis"/>
    <w:basedOn w:val="a0"/>
    <w:uiPriority w:val="20"/>
    <w:qFormat/>
    <w:rsid w:val="00E80B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0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0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timi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mailto:support@globalmes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notes" Target="footnotes.xm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hyperlink" Target="http://timing/api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8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аименование_x0020_показателя xmlns="ca35ccbf-7631-4fb1-99c0-b0420f21a6d3">Количество объектов ОС</Наименование_x0020_показателя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8E8E9A042B85449A605CFCC42948C2" ma:contentTypeVersion="0" ma:contentTypeDescription="Создание документа." ma:contentTypeScope="" ma:versionID="8b7d9f85308ec43256bd79a4bb47f428">
  <xsd:schema xmlns:xsd="http://www.w3.org/2001/XMLSchema" xmlns:xs="http://www.w3.org/2001/XMLSchema" xmlns:p="http://schemas.microsoft.com/office/2006/metadata/properties" xmlns:ns2="ca35ccbf-7631-4fb1-99c0-b0420f21a6d3" targetNamespace="http://schemas.microsoft.com/office/2006/metadata/properties" ma:root="true" ma:fieldsID="cab80d92ec221d58240f24a71c528ad4" ns2:_="">
    <xsd:import namespace="ca35ccbf-7631-4fb1-99c0-b0420f21a6d3"/>
    <xsd:element name="properties">
      <xsd:complexType>
        <xsd:sequence>
          <xsd:element name="documentManagement">
            <xsd:complexType>
              <xsd:all>
                <xsd:element ref="ns2:Наименование_x0020_показателя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5ccbf-7631-4fb1-99c0-b0420f21a6d3" elementFormDefault="qualified">
    <xsd:import namespace="http://schemas.microsoft.com/office/2006/documentManagement/types"/>
    <xsd:import namespace="http://schemas.microsoft.com/office/infopath/2007/PartnerControls"/>
    <xsd:element name="Наименование_x0020_показателя" ma:index="8" nillable="true" ma:displayName="Наименование показателя" ma:default="Количество объектов ОС" ma:description="Содержит перечень показателей для проведения ежегодного анализа по деятельности Заказчика" ma:format="Dropdown" ma:internalName="_x041d__x0430__x0438__x043c__x0435__x043d__x043e__x0432__x0430__x043d__x0438__x0435__x0020__x043f__x043e__x043a__x0430__x0437__x0430__x0442__x0435__x043b__x044f_">
      <xsd:simpleType>
        <xsd:restriction base="dms:Choice">
          <xsd:enumeration value="Количество объектов ОС"/>
          <xsd:enumeration value="в том числе арендованных ОС"/>
          <xsd:enumeration value="Численность работников, которым осуществляется расчет заработной платы"/>
          <xsd:enumeration value="Количество обрабатываемых первичных документов"/>
          <xsd:enumeration value="Среднемесячное количество обрабатываемых первичных документов"/>
          <xsd:enumeration value="Количество поступивших проектов договоров на экспертизу"/>
          <xsd:enumeration value="Количество обособленных подразделений"/>
          <xsd:enumeration value="Количество объектов учета ( МВЗ )"/>
          <xsd:enumeration value="Фактическое количество работников Л-УРЦВ, обслуживающих  «Наименование заказчика»"/>
          <xsd:enumeration value="Необходимое количество работников Л-УРЦВ, обслуживающих «Наименование заказчика»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4BDF-19C7-4E82-BE56-477ECC953C8A}">
  <ds:schemaRefs>
    <ds:schemaRef ds:uri="http://schemas.microsoft.com/office/2006/metadata/properties"/>
    <ds:schemaRef ds:uri="http://schemas.microsoft.com/office/infopath/2007/PartnerControls"/>
    <ds:schemaRef ds:uri="ca35ccbf-7631-4fb1-99c0-b0420f21a6d3"/>
  </ds:schemaRefs>
</ds:datastoreItem>
</file>

<file path=customXml/itemProps2.xml><?xml version="1.0" encoding="utf-8"?>
<ds:datastoreItem xmlns:ds="http://schemas.openxmlformats.org/officeDocument/2006/customXml" ds:itemID="{29FE1D9F-CF7C-49F7-B2E0-CEB47FC6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5ccbf-7631-4fb1-99c0-b0420f21a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74BA0-1FB7-4ECD-A008-58D8AAC6C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9A244-2B25-491E-A0AF-7370CED0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2022-06-16T08:25:00Z</dcterms:created>
  <dcterms:modified xsi:type="dcterms:W3CDTF">2022-06-30T08:37:00Z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0x010100218E8E9A042B85449A605CFCC42948C2</vt:lpwstr>
  </property>
</Properties>
</file>